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000000"/>
          <w:kern w:val="0"/>
          <w:sz w:val="30"/>
        </w:rPr>
        <w:t>Product introduction:</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This module is a module capable of converting voltage and PWM. The PWM digital signal is converted into 0 to 1OV analog signal. The output voltage is adjusted by the duty cycle of the entire PWM. V-PWM can convert 0-5V-10V voltage to 0%-100% PWM output, and adjust the PWM duty cycle by adjusting the voltage.</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Arial" w:eastAsia="宋体" w:hAnsi="Arial" w:cs="Arial"/>
          <w:color w:val="000000"/>
          <w:kern w:val="0"/>
          <w:szCs w:val="21"/>
        </w:rPr>
        <w:t> </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000000"/>
          <w:kern w:val="0"/>
          <w:sz w:val="30"/>
        </w:rPr>
        <w:t>Product parameter:</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Arial" w:eastAsia="宋体" w:hAnsi="Arial" w:cs="Arial"/>
          <w:color w:val="000000"/>
          <w:kern w:val="0"/>
          <w:szCs w:val="21"/>
        </w:rPr>
        <w:t> </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FF0000"/>
          <w:kern w:val="0"/>
          <w:sz w:val="30"/>
        </w:rPr>
        <w:t>PWM to voltage:</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Module working voltage: DC 12V-30V: (power power requirement: greater than 100MA)</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PWM signal receiving frequency range: 1KHZ-3KHZ:</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PWM signal input level range:</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Peak 4.5V to 10V level, jumper pin is inserted at 5V. This type of level signal is mainly aimed at the conventional industrial control card (such as MACH3 board) and the interface of 5V CPU;</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Peak 12 to 24V level, jumper pin inserted at 24V. This type of level signal is mainly aimed at the conventional PLC interface.</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Conversion range: 0%-1 00%PWM conversion to 0-10V voltage</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Tolerance: 5%.</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Arial" w:eastAsia="宋体" w:hAnsi="Arial" w:cs="Arial"/>
          <w:color w:val="000000"/>
          <w:kern w:val="0"/>
          <w:szCs w:val="21"/>
        </w:rPr>
        <w:t> </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FF0000"/>
          <w:kern w:val="0"/>
          <w:sz w:val="30"/>
        </w:rPr>
        <w:t>Voltage to PWM:</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Module working voltage: DC 5V-12V</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lastRenderedPageBreak/>
        <w:t>Output PWM frequency: about 50KHZ</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PWM amplitude: 5V</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Conversion range: 0-5V/0-10V</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Voltage conversion: 0%-100%6PWM</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Tolerance: 1%-3%</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Arial" w:eastAsia="宋体" w:hAnsi="Arial" w:cs="Arial"/>
          <w:color w:val="000000"/>
          <w:kern w:val="0"/>
          <w:szCs w:val="21"/>
        </w:rPr>
        <w:t> </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000000"/>
          <w:kern w:val="0"/>
          <w:sz w:val="30"/>
        </w:rPr>
        <w:t>Pin description:</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Arial" w:eastAsia="宋体" w:hAnsi="Arial" w:cs="Arial"/>
          <w:color w:val="000000"/>
          <w:kern w:val="0"/>
          <w:szCs w:val="21"/>
        </w:rPr>
        <w:t> </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FF0000"/>
          <w:kern w:val="0"/>
          <w:sz w:val="30"/>
        </w:rPr>
        <w:t>PWM to voltage:</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VCC: Working power supply 12V-30V.</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GND: working power ground.</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PWM: Input the positive terminal of the PWM signal.</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GND: Input signal negative terminal.</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VOUT: output voltage 0-10V</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GND: output voltage ground.</w:t>
      </w:r>
    </w:p>
    <w:p w:rsidR="00C5575A" w:rsidRDefault="00C5575A" w:rsidP="00C5575A">
      <w:pPr>
        <w:widowControl/>
        <w:shd w:val="clear" w:color="auto" w:fill="FFFFFF"/>
        <w:jc w:val="left"/>
        <w:rPr>
          <w:rFonts w:ascii="Arial" w:eastAsia="宋体" w:hAnsi="Arial" w:cs="Arial" w:hint="eastAsia"/>
          <w:color w:val="000000"/>
          <w:kern w:val="0"/>
          <w:szCs w:val="21"/>
        </w:rPr>
      </w:pPr>
      <w:r w:rsidRPr="00C5575A">
        <w:rPr>
          <w:rFonts w:ascii="Arial" w:eastAsia="宋体" w:hAnsi="Arial" w:cs="Arial"/>
          <w:color w:val="000000"/>
          <w:kern w:val="0"/>
          <w:szCs w:val="21"/>
        </w:rPr>
        <w:lastRenderedPageBreak/>
        <w:t> </w:t>
      </w:r>
      <w:r>
        <w:rPr>
          <w:rFonts w:ascii="Arial" w:eastAsia="宋体" w:hAnsi="Arial" w:cs="Arial"/>
          <w:noProof/>
          <w:color w:val="000000"/>
          <w:kern w:val="0"/>
          <w:szCs w:val="21"/>
        </w:rPr>
        <w:drawing>
          <wp:inline distT="0" distB="0" distL="0" distR="0">
            <wp:extent cx="4696074" cy="4308654"/>
            <wp:effectExtent l="19050" t="0" r="9276" b="0"/>
            <wp:docPr id="9" name="图片 9" descr="C:\Users\Administrator\AppData\Roaming\Tencent\Users\2853515970\QQEIM\WinTemp\RichOle\Y7Q0CA@U{AR3(P)FV$Z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AppData\Roaming\Tencent\Users\2853515970\QQEIM\WinTemp\RichOle\Y7Q0CA@U{AR3(P)FV$ZR[(O.png"/>
                    <pic:cNvPicPr>
                      <a:picLocks noChangeAspect="1" noChangeArrowheads="1"/>
                    </pic:cNvPicPr>
                  </pic:nvPicPr>
                  <pic:blipFill>
                    <a:blip r:embed="rId6" cstate="print"/>
                    <a:srcRect/>
                    <a:stretch>
                      <a:fillRect/>
                    </a:stretch>
                  </pic:blipFill>
                  <pic:spPr bwMode="auto">
                    <a:xfrm>
                      <a:off x="0" y="0"/>
                      <a:ext cx="4699613" cy="4311901"/>
                    </a:xfrm>
                    <a:prstGeom prst="rect">
                      <a:avLst/>
                    </a:prstGeom>
                    <a:noFill/>
                    <a:ln w="9525">
                      <a:noFill/>
                      <a:miter lim="800000"/>
                      <a:headEnd/>
                      <a:tailEnd/>
                    </a:ln>
                  </pic:spPr>
                </pic:pic>
              </a:graphicData>
            </a:graphic>
          </wp:inline>
        </w:drawing>
      </w:r>
    </w:p>
    <w:p w:rsidR="00C5575A" w:rsidRPr="00C5575A" w:rsidRDefault="00C5575A" w:rsidP="00C5575A">
      <w:pPr>
        <w:widowControl/>
        <w:shd w:val="clear" w:color="auto" w:fill="FFFFFF"/>
        <w:jc w:val="left"/>
        <w:rPr>
          <w:rFonts w:ascii="Arial" w:eastAsia="宋体" w:hAnsi="Arial" w:cs="Arial"/>
          <w:color w:val="000000"/>
          <w:kern w:val="0"/>
          <w:szCs w:val="21"/>
        </w:rPr>
      </w:pPr>
      <w:r>
        <w:rPr>
          <w:rFonts w:ascii="Arial" w:eastAsia="宋体" w:hAnsi="Arial" w:cs="Arial"/>
          <w:noProof/>
          <w:color w:val="000000"/>
          <w:kern w:val="0"/>
          <w:szCs w:val="21"/>
        </w:rPr>
        <w:drawing>
          <wp:inline distT="0" distB="0" distL="0" distR="0">
            <wp:extent cx="4815343" cy="4346307"/>
            <wp:effectExtent l="19050" t="0" r="4307" b="0"/>
            <wp:docPr id="26" name="图片 26" descr="C:\Users\Administrator\AppData\Roaming\Tencent\Users\2853515970\QQEIM\WinTemp\RichOle\K7F2~0}%44_%%RGPB5~[_F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istrator\AppData\Roaming\Tencent\Users\2853515970\QQEIM\WinTemp\RichOle\K7F2~0}%44_%%RGPB5~[_FX.png"/>
                    <pic:cNvPicPr>
                      <a:picLocks noChangeAspect="1" noChangeArrowheads="1"/>
                    </pic:cNvPicPr>
                  </pic:nvPicPr>
                  <pic:blipFill>
                    <a:blip r:embed="rId7" cstate="print"/>
                    <a:srcRect/>
                    <a:stretch>
                      <a:fillRect/>
                    </a:stretch>
                  </pic:blipFill>
                  <pic:spPr bwMode="auto">
                    <a:xfrm>
                      <a:off x="0" y="0"/>
                      <a:ext cx="4820656" cy="4351103"/>
                    </a:xfrm>
                    <a:prstGeom prst="rect">
                      <a:avLst/>
                    </a:prstGeom>
                    <a:noFill/>
                    <a:ln w="9525">
                      <a:noFill/>
                      <a:miter lim="800000"/>
                      <a:headEnd/>
                      <a:tailEnd/>
                    </a:ln>
                  </pic:spPr>
                </pic:pic>
              </a:graphicData>
            </a:graphic>
          </wp:inline>
        </w:drawing>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FF0000"/>
          <w:kern w:val="0"/>
          <w:sz w:val="30"/>
        </w:rPr>
        <w:lastRenderedPageBreak/>
        <w:t>Voltage to PWM:</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VCC: Working power supply 5V-12V.</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GND: working power ground</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VIN: input voltage 0-10V</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GND: Input signal negative terminal.</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GND: Output PWM ground.</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PWM: output PWM</w:t>
      </w:r>
    </w:p>
    <w:p w:rsidR="00C5575A" w:rsidRDefault="00C5575A" w:rsidP="00C5575A">
      <w:pPr>
        <w:rPr>
          <w:rFonts w:ascii="Arial" w:eastAsia="宋体" w:hAnsi="Arial" w:cs="Arial" w:hint="eastAsia"/>
          <w:color w:val="000000"/>
          <w:kern w:val="0"/>
          <w:szCs w:val="21"/>
        </w:rPr>
      </w:pPr>
      <w:r w:rsidRPr="00C5575A">
        <w:rPr>
          <w:rFonts w:ascii="Arial" w:eastAsia="宋体" w:hAnsi="Arial" w:cs="Arial"/>
          <w:color w:val="000000"/>
          <w:kern w:val="0"/>
          <w:szCs w:val="21"/>
        </w:rPr>
        <w:t> </w:t>
      </w:r>
      <w:r>
        <w:rPr>
          <w:rFonts w:ascii="宋体" w:eastAsia="宋体" w:hAnsi="宋体" w:cs="宋体"/>
          <w:noProof/>
          <w:kern w:val="0"/>
          <w:sz w:val="24"/>
          <w:szCs w:val="24"/>
        </w:rPr>
        <w:drawing>
          <wp:inline distT="0" distB="0" distL="0" distR="0">
            <wp:extent cx="5488194" cy="4879136"/>
            <wp:effectExtent l="19050" t="0" r="0" b="0"/>
            <wp:docPr id="27" name="图片 27" descr="C:\Users\Administrator\AppData\Roaming\Tencent\Users\2853515970\QQEIM\WinTemp\RichOle\{W5F20~~8OI8ZV`$0GC}H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istrator\AppData\Roaming\Tencent\Users\2853515970\QQEIM\WinTemp\RichOle\{W5F20~~8OI8ZV`$0GC}HHR.png"/>
                    <pic:cNvPicPr>
                      <a:picLocks noChangeAspect="1" noChangeArrowheads="1"/>
                    </pic:cNvPicPr>
                  </pic:nvPicPr>
                  <pic:blipFill>
                    <a:blip r:embed="rId8" cstate="print"/>
                    <a:srcRect/>
                    <a:stretch>
                      <a:fillRect/>
                    </a:stretch>
                  </pic:blipFill>
                  <pic:spPr bwMode="auto">
                    <a:xfrm>
                      <a:off x="0" y="0"/>
                      <a:ext cx="5490559" cy="4881239"/>
                    </a:xfrm>
                    <a:prstGeom prst="rect">
                      <a:avLst/>
                    </a:prstGeom>
                    <a:noFill/>
                    <a:ln w="9525">
                      <a:noFill/>
                      <a:miter lim="800000"/>
                      <a:headEnd/>
                      <a:tailEnd/>
                    </a:ln>
                  </pic:spPr>
                </pic:pic>
              </a:graphicData>
            </a:graphic>
          </wp:inline>
        </w:drawing>
      </w:r>
    </w:p>
    <w:p w:rsidR="00C5575A" w:rsidRPr="00C5575A" w:rsidRDefault="00C5575A" w:rsidP="00C5575A">
      <w:pP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274310" cy="4643509"/>
            <wp:effectExtent l="1905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srcRect/>
                    <a:stretch>
                      <a:fillRect/>
                    </a:stretch>
                  </pic:blipFill>
                  <pic:spPr bwMode="auto">
                    <a:xfrm>
                      <a:off x="0" y="0"/>
                      <a:ext cx="5274310" cy="4643509"/>
                    </a:xfrm>
                    <a:prstGeom prst="rect">
                      <a:avLst/>
                    </a:prstGeom>
                    <a:noFill/>
                    <a:ln w="9525">
                      <a:noFill/>
                      <a:miter lim="800000"/>
                      <a:headEnd/>
                      <a:tailEnd/>
                    </a:ln>
                  </pic:spPr>
                </pic:pic>
              </a:graphicData>
            </a:graphic>
          </wp:inline>
        </w:drawing>
      </w:r>
    </w:p>
    <w:p w:rsidR="00C5575A" w:rsidRPr="00C5575A" w:rsidRDefault="00C5575A" w:rsidP="00C5575A">
      <w:pPr>
        <w:widowControl/>
        <w:shd w:val="clear" w:color="auto" w:fill="FFFFFF"/>
        <w:jc w:val="left"/>
        <w:rPr>
          <w:rFonts w:ascii="Arial" w:eastAsia="宋体" w:hAnsi="Arial" w:cs="Arial"/>
          <w:color w:val="000000"/>
          <w:kern w:val="0"/>
          <w:szCs w:val="21"/>
        </w:rPr>
      </w:pPr>
    </w:p>
    <w:p w:rsidR="00C5575A" w:rsidRPr="00C5575A" w:rsidRDefault="00C5575A" w:rsidP="00C5575A">
      <w:pPr>
        <w:widowControl/>
        <w:shd w:val="clear" w:color="auto" w:fill="FFFFFF"/>
        <w:jc w:val="center"/>
        <w:rPr>
          <w:rFonts w:ascii="Arial" w:eastAsia="宋体" w:hAnsi="Arial" w:cs="Arial"/>
          <w:color w:val="000000"/>
          <w:kern w:val="0"/>
          <w:szCs w:val="21"/>
        </w:rPr>
      </w:pP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Arial" w:eastAsia="宋体" w:hAnsi="Arial" w:cs="Arial"/>
          <w:color w:val="000000"/>
          <w:kern w:val="0"/>
          <w:szCs w:val="21"/>
        </w:rPr>
        <w:t> </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000000"/>
          <w:kern w:val="0"/>
          <w:sz w:val="30"/>
        </w:rPr>
        <w:t>Instructions for use:</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Arial" w:eastAsia="宋体" w:hAnsi="Arial" w:cs="Arial"/>
          <w:color w:val="000000"/>
          <w:kern w:val="0"/>
          <w:szCs w:val="21"/>
        </w:rPr>
        <w:t> </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FF0000"/>
          <w:kern w:val="0"/>
          <w:sz w:val="30"/>
        </w:rPr>
        <w:t>PWM to voltage:</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 xml:space="preserve">After power on, when there is no input signal, the output is 0v, and there is output only when there is input. When powering on for the first time, it is best to do a calibration and debugging: find a 50% duty cycle signal connected to PWM, GND, the amplitude corresponds to the relative jumper. The frequency is between 1KHZ-3KHZ. Use a multimeter to measure the two ports VOUT and </w:t>
      </w:r>
      <w:r w:rsidRPr="00C5575A">
        <w:rPr>
          <w:rFonts w:ascii="Times New Roman" w:eastAsia="宋体" w:hAnsi="Times New Roman" w:cs="Times New Roman"/>
          <w:color w:val="000000"/>
          <w:kern w:val="0"/>
          <w:sz w:val="30"/>
          <w:szCs w:val="30"/>
        </w:rPr>
        <w:lastRenderedPageBreak/>
        <w:t>GND. At this time, the meter is displayed at about 5V. Adjust the potentiometer on the board so that the multimeter is displayed at 5.00v. This calibrates your pulse signal Correspondence with this module. When the frequency changes, the corresponding relationship may be shifted and need to be recalibrated.</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The output voltage can be adjusted by adjusting the duty cycle.</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The accuracy can be controlled by adjusting the potentiometer.</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Arial" w:eastAsia="宋体" w:hAnsi="Arial" w:cs="Arial"/>
          <w:color w:val="000000"/>
          <w:kern w:val="0"/>
          <w:szCs w:val="21"/>
        </w:rPr>
        <w:t> </w:t>
      </w:r>
    </w:p>
    <w:p w:rsidR="00C5575A" w:rsidRPr="00C5575A" w:rsidRDefault="00C5575A" w:rsidP="00C5575A">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b/>
          <w:bCs/>
          <w:color w:val="FF0000"/>
          <w:kern w:val="0"/>
          <w:sz w:val="30"/>
        </w:rPr>
        <w:t>Voltage to PWM:</w:t>
      </w:r>
    </w:p>
    <w:p w:rsidR="00FB4DFB" w:rsidRPr="004617D4" w:rsidRDefault="00C5575A" w:rsidP="004617D4">
      <w:pPr>
        <w:widowControl/>
        <w:shd w:val="clear" w:color="auto" w:fill="FFFFFF"/>
        <w:jc w:val="left"/>
        <w:rPr>
          <w:rFonts w:ascii="Arial" w:eastAsia="宋体" w:hAnsi="Arial" w:cs="Arial"/>
          <w:color w:val="000000"/>
          <w:kern w:val="0"/>
          <w:szCs w:val="21"/>
        </w:rPr>
      </w:pPr>
      <w:r w:rsidRPr="00C5575A">
        <w:rPr>
          <w:rFonts w:ascii="Times New Roman" w:eastAsia="宋体" w:hAnsi="Times New Roman" w:cs="Times New Roman"/>
          <w:color w:val="000000"/>
          <w:kern w:val="0"/>
          <w:sz w:val="30"/>
          <w:szCs w:val="30"/>
        </w:rPr>
        <w:t>Connect the working voltage to VCC and GND. Do not connect them in reverse to avoid damage to the board and devices. Connect a controllable voltage at the VIN terminal. The voltage range is divided into two types: 0-5V and 0-1 0V according to the selected mode. The PWM output is PWM. The duty cycle can be adjusted by adjusting the voltage. The accuracy can be controlled by adjusting the potentiometer</w:t>
      </w:r>
      <w:r w:rsidR="00DB4A47">
        <w:rPr>
          <w:rFonts w:ascii="Arial" w:eastAsia="宋体" w:hAnsi="Arial" w:cs="Arial" w:hint="eastAsia"/>
          <w:color w:val="000000"/>
          <w:kern w:val="0"/>
          <w:szCs w:val="21"/>
        </w:rPr>
        <w:t>.</w:t>
      </w:r>
    </w:p>
    <w:sectPr w:rsidR="00FB4DFB" w:rsidRPr="004617D4" w:rsidSect="00FB4D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75E" w:rsidRDefault="00C4475E" w:rsidP="00C5575A">
      <w:r>
        <w:separator/>
      </w:r>
    </w:p>
  </w:endnote>
  <w:endnote w:type="continuationSeparator" w:id="0">
    <w:p w:rsidR="00C4475E" w:rsidRDefault="00C4475E" w:rsidP="00C557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75E" w:rsidRDefault="00C4475E" w:rsidP="00C5575A">
      <w:r>
        <w:separator/>
      </w:r>
    </w:p>
  </w:footnote>
  <w:footnote w:type="continuationSeparator" w:id="0">
    <w:p w:rsidR="00C4475E" w:rsidRDefault="00C4475E" w:rsidP="00C557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5575A"/>
    <w:rsid w:val="004617D4"/>
    <w:rsid w:val="00C4475E"/>
    <w:rsid w:val="00C5575A"/>
    <w:rsid w:val="00DB4A47"/>
    <w:rsid w:val="00FB4D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D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57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575A"/>
    <w:rPr>
      <w:sz w:val="18"/>
      <w:szCs w:val="18"/>
    </w:rPr>
  </w:style>
  <w:style w:type="paragraph" w:styleId="a4">
    <w:name w:val="footer"/>
    <w:basedOn w:val="a"/>
    <w:link w:val="Char0"/>
    <w:uiPriority w:val="99"/>
    <w:semiHidden/>
    <w:unhideWhenUsed/>
    <w:rsid w:val="00C5575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575A"/>
    <w:rPr>
      <w:sz w:val="18"/>
      <w:szCs w:val="18"/>
    </w:rPr>
  </w:style>
  <w:style w:type="character" w:styleId="a5">
    <w:name w:val="Strong"/>
    <w:basedOn w:val="a0"/>
    <w:uiPriority w:val="22"/>
    <w:qFormat/>
    <w:rsid w:val="00C5575A"/>
    <w:rPr>
      <w:b/>
      <w:bCs/>
    </w:rPr>
  </w:style>
  <w:style w:type="paragraph" w:styleId="a6">
    <w:name w:val="Balloon Text"/>
    <w:basedOn w:val="a"/>
    <w:link w:val="Char1"/>
    <w:uiPriority w:val="99"/>
    <w:semiHidden/>
    <w:unhideWhenUsed/>
    <w:rsid w:val="00C5575A"/>
    <w:rPr>
      <w:sz w:val="18"/>
      <w:szCs w:val="18"/>
    </w:rPr>
  </w:style>
  <w:style w:type="character" w:customStyle="1" w:styleId="Char1">
    <w:name w:val="批注框文本 Char"/>
    <w:basedOn w:val="a0"/>
    <w:link w:val="a6"/>
    <w:uiPriority w:val="99"/>
    <w:semiHidden/>
    <w:rsid w:val="00C5575A"/>
    <w:rPr>
      <w:sz w:val="18"/>
      <w:szCs w:val="18"/>
    </w:rPr>
  </w:style>
</w:styles>
</file>

<file path=word/webSettings.xml><?xml version="1.0" encoding="utf-8"?>
<w:webSettings xmlns:r="http://schemas.openxmlformats.org/officeDocument/2006/relationships" xmlns:w="http://schemas.openxmlformats.org/wordprocessingml/2006/main">
  <w:divs>
    <w:div w:id="50278500">
      <w:bodyDiv w:val="1"/>
      <w:marLeft w:val="0"/>
      <w:marRight w:val="0"/>
      <w:marTop w:val="0"/>
      <w:marBottom w:val="0"/>
      <w:divBdr>
        <w:top w:val="none" w:sz="0" w:space="0" w:color="auto"/>
        <w:left w:val="none" w:sz="0" w:space="0" w:color="auto"/>
        <w:bottom w:val="none" w:sz="0" w:space="0" w:color="auto"/>
        <w:right w:val="none" w:sz="0" w:space="0" w:color="auto"/>
      </w:divBdr>
      <w:divsChild>
        <w:div w:id="556479645">
          <w:marLeft w:val="0"/>
          <w:marRight w:val="0"/>
          <w:marTop w:val="0"/>
          <w:marBottom w:val="0"/>
          <w:divBdr>
            <w:top w:val="none" w:sz="0" w:space="0" w:color="auto"/>
            <w:left w:val="none" w:sz="0" w:space="0" w:color="auto"/>
            <w:bottom w:val="none" w:sz="0" w:space="0" w:color="auto"/>
            <w:right w:val="none" w:sz="0" w:space="0" w:color="auto"/>
          </w:divBdr>
        </w:div>
        <w:div w:id="26149083">
          <w:marLeft w:val="0"/>
          <w:marRight w:val="0"/>
          <w:marTop w:val="0"/>
          <w:marBottom w:val="0"/>
          <w:divBdr>
            <w:top w:val="none" w:sz="0" w:space="0" w:color="auto"/>
            <w:left w:val="none" w:sz="0" w:space="0" w:color="auto"/>
            <w:bottom w:val="none" w:sz="0" w:space="0" w:color="auto"/>
            <w:right w:val="none" w:sz="0" w:space="0" w:color="auto"/>
          </w:divBdr>
        </w:div>
        <w:div w:id="1312563006">
          <w:marLeft w:val="0"/>
          <w:marRight w:val="0"/>
          <w:marTop w:val="0"/>
          <w:marBottom w:val="0"/>
          <w:divBdr>
            <w:top w:val="none" w:sz="0" w:space="0" w:color="auto"/>
            <w:left w:val="none" w:sz="0" w:space="0" w:color="auto"/>
            <w:bottom w:val="none" w:sz="0" w:space="0" w:color="auto"/>
            <w:right w:val="none" w:sz="0" w:space="0" w:color="auto"/>
          </w:divBdr>
        </w:div>
        <w:div w:id="645357033">
          <w:marLeft w:val="0"/>
          <w:marRight w:val="0"/>
          <w:marTop w:val="0"/>
          <w:marBottom w:val="0"/>
          <w:divBdr>
            <w:top w:val="none" w:sz="0" w:space="0" w:color="auto"/>
            <w:left w:val="none" w:sz="0" w:space="0" w:color="auto"/>
            <w:bottom w:val="none" w:sz="0" w:space="0" w:color="auto"/>
            <w:right w:val="none" w:sz="0" w:space="0" w:color="auto"/>
          </w:divBdr>
        </w:div>
        <w:div w:id="1305693022">
          <w:marLeft w:val="0"/>
          <w:marRight w:val="0"/>
          <w:marTop w:val="0"/>
          <w:marBottom w:val="0"/>
          <w:divBdr>
            <w:top w:val="none" w:sz="0" w:space="0" w:color="auto"/>
            <w:left w:val="none" w:sz="0" w:space="0" w:color="auto"/>
            <w:bottom w:val="none" w:sz="0" w:space="0" w:color="auto"/>
            <w:right w:val="none" w:sz="0" w:space="0" w:color="auto"/>
          </w:divBdr>
        </w:div>
        <w:div w:id="1818104482">
          <w:marLeft w:val="0"/>
          <w:marRight w:val="0"/>
          <w:marTop w:val="0"/>
          <w:marBottom w:val="0"/>
          <w:divBdr>
            <w:top w:val="none" w:sz="0" w:space="0" w:color="auto"/>
            <w:left w:val="none" w:sz="0" w:space="0" w:color="auto"/>
            <w:bottom w:val="none" w:sz="0" w:space="0" w:color="auto"/>
            <w:right w:val="none" w:sz="0" w:space="0" w:color="auto"/>
          </w:divBdr>
        </w:div>
        <w:div w:id="1411348452">
          <w:marLeft w:val="0"/>
          <w:marRight w:val="0"/>
          <w:marTop w:val="0"/>
          <w:marBottom w:val="0"/>
          <w:divBdr>
            <w:top w:val="none" w:sz="0" w:space="0" w:color="auto"/>
            <w:left w:val="none" w:sz="0" w:space="0" w:color="auto"/>
            <w:bottom w:val="none" w:sz="0" w:space="0" w:color="auto"/>
            <w:right w:val="none" w:sz="0" w:space="0" w:color="auto"/>
          </w:divBdr>
        </w:div>
        <w:div w:id="112410598">
          <w:marLeft w:val="0"/>
          <w:marRight w:val="0"/>
          <w:marTop w:val="0"/>
          <w:marBottom w:val="0"/>
          <w:divBdr>
            <w:top w:val="none" w:sz="0" w:space="0" w:color="auto"/>
            <w:left w:val="none" w:sz="0" w:space="0" w:color="auto"/>
            <w:bottom w:val="none" w:sz="0" w:space="0" w:color="auto"/>
            <w:right w:val="none" w:sz="0" w:space="0" w:color="auto"/>
          </w:divBdr>
        </w:div>
        <w:div w:id="1984966115">
          <w:marLeft w:val="0"/>
          <w:marRight w:val="0"/>
          <w:marTop w:val="0"/>
          <w:marBottom w:val="0"/>
          <w:divBdr>
            <w:top w:val="none" w:sz="0" w:space="0" w:color="auto"/>
            <w:left w:val="none" w:sz="0" w:space="0" w:color="auto"/>
            <w:bottom w:val="none" w:sz="0" w:space="0" w:color="auto"/>
            <w:right w:val="none" w:sz="0" w:space="0" w:color="auto"/>
          </w:divBdr>
        </w:div>
        <w:div w:id="1747341768">
          <w:marLeft w:val="0"/>
          <w:marRight w:val="0"/>
          <w:marTop w:val="0"/>
          <w:marBottom w:val="0"/>
          <w:divBdr>
            <w:top w:val="none" w:sz="0" w:space="0" w:color="auto"/>
            <w:left w:val="none" w:sz="0" w:space="0" w:color="auto"/>
            <w:bottom w:val="none" w:sz="0" w:space="0" w:color="auto"/>
            <w:right w:val="none" w:sz="0" w:space="0" w:color="auto"/>
          </w:divBdr>
        </w:div>
        <w:div w:id="199829155">
          <w:marLeft w:val="0"/>
          <w:marRight w:val="0"/>
          <w:marTop w:val="0"/>
          <w:marBottom w:val="0"/>
          <w:divBdr>
            <w:top w:val="none" w:sz="0" w:space="0" w:color="auto"/>
            <w:left w:val="none" w:sz="0" w:space="0" w:color="auto"/>
            <w:bottom w:val="none" w:sz="0" w:space="0" w:color="auto"/>
            <w:right w:val="none" w:sz="0" w:space="0" w:color="auto"/>
          </w:divBdr>
        </w:div>
        <w:div w:id="1563904118">
          <w:marLeft w:val="0"/>
          <w:marRight w:val="0"/>
          <w:marTop w:val="0"/>
          <w:marBottom w:val="0"/>
          <w:divBdr>
            <w:top w:val="none" w:sz="0" w:space="0" w:color="auto"/>
            <w:left w:val="none" w:sz="0" w:space="0" w:color="auto"/>
            <w:bottom w:val="none" w:sz="0" w:space="0" w:color="auto"/>
            <w:right w:val="none" w:sz="0" w:space="0" w:color="auto"/>
          </w:divBdr>
        </w:div>
        <w:div w:id="2128811996">
          <w:marLeft w:val="0"/>
          <w:marRight w:val="0"/>
          <w:marTop w:val="0"/>
          <w:marBottom w:val="0"/>
          <w:divBdr>
            <w:top w:val="none" w:sz="0" w:space="0" w:color="auto"/>
            <w:left w:val="none" w:sz="0" w:space="0" w:color="auto"/>
            <w:bottom w:val="none" w:sz="0" w:space="0" w:color="auto"/>
            <w:right w:val="none" w:sz="0" w:space="0" w:color="auto"/>
          </w:divBdr>
        </w:div>
        <w:div w:id="1712001256">
          <w:marLeft w:val="0"/>
          <w:marRight w:val="0"/>
          <w:marTop w:val="0"/>
          <w:marBottom w:val="0"/>
          <w:divBdr>
            <w:top w:val="none" w:sz="0" w:space="0" w:color="auto"/>
            <w:left w:val="none" w:sz="0" w:space="0" w:color="auto"/>
            <w:bottom w:val="none" w:sz="0" w:space="0" w:color="auto"/>
            <w:right w:val="none" w:sz="0" w:space="0" w:color="auto"/>
          </w:divBdr>
        </w:div>
        <w:div w:id="742796104">
          <w:marLeft w:val="0"/>
          <w:marRight w:val="0"/>
          <w:marTop w:val="0"/>
          <w:marBottom w:val="0"/>
          <w:divBdr>
            <w:top w:val="none" w:sz="0" w:space="0" w:color="auto"/>
            <w:left w:val="none" w:sz="0" w:space="0" w:color="auto"/>
            <w:bottom w:val="none" w:sz="0" w:space="0" w:color="auto"/>
            <w:right w:val="none" w:sz="0" w:space="0" w:color="auto"/>
          </w:divBdr>
        </w:div>
        <w:div w:id="258099992">
          <w:marLeft w:val="0"/>
          <w:marRight w:val="0"/>
          <w:marTop w:val="0"/>
          <w:marBottom w:val="0"/>
          <w:divBdr>
            <w:top w:val="none" w:sz="0" w:space="0" w:color="auto"/>
            <w:left w:val="none" w:sz="0" w:space="0" w:color="auto"/>
            <w:bottom w:val="none" w:sz="0" w:space="0" w:color="auto"/>
            <w:right w:val="none" w:sz="0" w:space="0" w:color="auto"/>
          </w:divBdr>
        </w:div>
        <w:div w:id="1883977294">
          <w:marLeft w:val="0"/>
          <w:marRight w:val="0"/>
          <w:marTop w:val="0"/>
          <w:marBottom w:val="0"/>
          <w:divBdr>
            <w:top w:val="none" w:sz="0" w:space="0" w:color="auto"/>
            <w:left w:val="none" w:sz="0" w:space="0" w:color="auto"/>
            <w:bottom w:val="none" w:sz="0" w:space="0" w:color="auto"/>
            <w:right w:val="none" w:sz="0" w:space="0" w:color="auto"/>
          </w:divBdr>
        </w:div>
        <w:div w:id="1493908096">
          <w:marLeft w:val="0"/>
          <w:marRight w:val="0"/>
          <w:marTop w:val="0"/>
          <w:marBottom w:val="0"/>
          <w:divBdr>
            <w:top w:val="none" w:sz="0" w:space="0" w:color="auto"/>
            <w:left w:val="none" w:sz="0" w:space="0" w:color="auto"/>
            <w:bottom w:val="none" w:sz="0" w:space="0" w:color="auto"/>
            <w:right w:val="none" w:sz="0" w:space="0" w:color="auto"/>
          </w:divBdr>
        </w:div>
        <w:div w:id="1559828522">
          <w:marLeft w:val="0"/>
          <w:marRight w:val="0"/>
          <w:marTop w:val="0"/>
          <w:marBottom w:val="0"/>
          <w:divBdr>
            <w:top w:val="none" w:sz="0" w:space="0" w:color="auto"/>
            <w:left w:val="none" w:sz="0" w:space="0" w:color="auto"/>
            <w:bottom w:val="none" w:sz="0" w:space="0" w:color="auto"/>
            <w:right w:val="none" w:sz="0" w:space="0" w:color="auto"/>
          </w:divBdr>
        </w:div>
        <w:div w:id="310059262">
          <w:marLeft w:val="0"/>
          <w:marRight w:val="0"/>
          <w:marTop w:val="0"/>
          <w:marBottom w:val="0"/>
          <w:divBdr>
            <w:top w:val="none" w:sz="0" w:space="0" w:color="auto"/>
            <w:left w:val="none" w:sz="0" w:space="0" w:color="auto"/>
            <w:bottom w:val="none" w:sz="0" w:space="0" w:color="auto"/>
            <w:right w:val="none" w:sz="0" w:space="0" w:color="auto"/>
          </w:divBdr>
        </w:div>
        <w:div w:id="832650478">
          <w:marLeft w:val="0"/>
          <w:marRight w:val="0"/>
          <w:marTop w:val="0"/>
          <w:marBottom w:val="0"/>
          <w:divBdr>
            <w:top w:val="none" w:sz="0" w:space="0" w:color="auto"/>
            <w:left w:val="none" w:sz="0" w:space="0" w:color="auto"/>
            <w:bottom w:val="none" w:sz="0" w:space="0" w:color="auto"/>
            <w:right w:val="none" w:sz="0" w:space="0" w:color="auto"/>
          </w:divBdr>
        </w:div>
        <w:div w:id="38287140">
          <w:marLeft w:val="0"/>
          <w:marRight w:val="0"/>
          <w:marTop w:val="0"/>
          <w:marBottom w:val="0"/>
          <w:divBdr>
            <w:top w:val="none" w:sz="0" w:space="0" w:color="auto"/>
            <w:left w:val="none" w:sz="0" w:space="0" w:color="auto"/>
            <w:bottom w:val="none" w:sz="0" w:space="0" w:color="auto"/>
            <w:right w:val="none" w:sz="0" w:space="0" w:color="auto"/>
          </w:divBdr>
        </w:div>
        <w:div w:id="1867401331">
          <w:marLeft w:val="0"/>
          <w:marRight w:val="0"/>
          <w:marTop w:val="0"/>
          <w:marBottom w:val="0"/>
          <w:divBdr>
            <w:top w:val="none" w:sz="0" w:space="0" w:color="auto"/>
            <w:left w:val="none" w:sz="0" w:space="0" w:color="auto"/>
            <w:bottom w:val="none" w:sz="0" w:space="0" w:color="auto"/>
            <w:right w:val="none" w:sz="0" w:space="0" w:color="auto"/>
          </w:divBdr>
        </w:div>
        <w:div w:id="1901358261">
          <w:marLeft w:val="0"/>
          <w:marRight w:val="0"/>
          <w:marTop w:val="0"/>
          <w:marBottom w:val="0"/>
          <w:divBdr>
            <w:top w:val="none" w:sz="0" w:space="0" w:color="auto"/>
            <w:left w:val="none" w:sz="0" w:space="0" w:color="auto"/>
            <w:bottom w:val="none" w:sz="0" w:space="0" w:color="auto"/>
            <w:right w:val="none" w:sz="0" w:space="0" w:color="auto"/>
          </w:divBdr>
        </w:div>
        <w:div w:id="216865106">
          <w:marLeft w:val="0"/>
          <w:marRight w:val="0"/>
          <w:marTop w:val="0"/>
          <w:marBottom w:val="0"/>
          <w:divBdr>
            <w:top w:val="none" w:sz="0" w:space="0" w:color="auto"/>
            <w:left w:val="none" w:sz="0" w:space="0" w:color="auto"/>
            <w:bottom w:val="none" w:sz="0" w:space="0" w:color="auto"/>
            <w:right w:val="none" w:sz="0" w:space="0" w:color="auto"/>
          </w:divBdr>
        </w:div>
        <w:div w:id="1686438687">
          <w:marLeft w:val="0"/>
          <w:marRight w:val="0"/>
          <w:marTop w:val="0"/>
          <w:marBottom w:val="0"/>
          <w:divBdr>
            <w:top w:val="none" w:sz="0" w:space="0" w:color="auto"/>
            <w:left w:val="none" w:sz="0" w:space="0" w:color="auto"/>
            <w:bottom w:val="none" w:sz="0" w:space="0" w:color="auto"/>
            <w:right w:val="none" w:sz="0" w:space="0" w:color="auto"/>
          </w:divBdr>
        </w:div>
        <w:div w:id="1478767812">
          <w:marLeft w:val="0"/>
          <w:marRight w:val="0"/>
          <w:marTop w:val="0"/>
          <w:marBottom w:val="0"/>
          <w:divBdr>
            <w:top w:val="none" w:sz="0" w:space="0" w:color="auto"/>
            <w:left w:val="none" w:sz="0" w:space="0" w:color="auto"/>
            <w:bottom w:val="none" w:sz="0" w:space="0" w:color="auto"/>
            <w:right w:val="none" w:sz="0" w:space="0" w:color="auto"/>
          </w:divBdr>
        </w:div>
        <w:div w:id="1805729783">
          <w:marLeft w:val="0"/>
          <w:marRight w:val="0"/>
          <w:marTop w:val="0"/>
          <w:marBottom w:val="0"/>
          <w:divBdr>
            <w:top w:val="none" w:sz="0" w:space="0" w:color="auto"/>
            <w:left w:val="none" w:sz="0" w:space="0" w:color="auto"/>
            <w:bottom w:val="none" w:sz="0" w:space="0" w:color="auto"/>
            <w:right w:val="none" w:sz="0" w:space="0" w:color="auto"/>
          </w:divBdr>
        </w:div>
        <w:div w:id="2094352902">
          <w:marLeft w:val="0"/>
          <w:marRight w:val="0"/>
          <w:marTop w:val="0"/>
          <w:marBottom w:val="0"/>
          <w:divBdr>
            <w:top w:val="none" w:sz="0" w:space="0" w:color="auto"/>
            <w:left w:val="none" w:sz="0" w:space="0" w:color="auto"/>
            <w:bottom w:val="none" w:sz="0" w:space="0" w:color="auto"/>
            <w:right w:val="none" w:sz="0" w:space="0" w:color="auto"/>
          </w:divBdr>
        </w:div>
        <w:div w:id="1952859521">
          <w:marLeft w:val="0"/>
          <w:marRight w:val="0"/>
          <w:marTop w:val="0"/>
          <w:marBottom w:val="0"/>
          <w:divBdr>
            <w:top w:val="none" w:sz="0" w:space="0" w:color="auto"/>
            <w:left w:val="none" w:sz="0" w:space="0" w:color="auto"/>
            <w:bottom w:val="none" w:sz="0" w:space="0" w:color="auto"/>
            <w:right w:val="none" w:sz="0" w:space="0" w:color="auto"/>
          </w:divBdr>
        </w:div>
        <w:div w:id="80377291">
          <w:marLeft w:val="0"/>
          <w:marRight w:val="0"/>
          <w:marTop w:val="0"/>
          <w:marBottom w:val="0"/>
          <w:divBdr>
            <w:top w:val="none" w:sz="0" w:space="0" w:color="auto"/>
            <w:left w:val="none" w:sz="0" w:space="0" w:color="auto"/>
            <w:bottom w:val="none" w:sz="0" w:space="0" w:color="auto"/>
            <w:right w:val="none" w:sz="0" w:space="0" w:color="auto"/>
          </w:divBdr>
        </w:div>
        <w:div w:id="404037437">
          <w:marLeft w:val="0"/>
          <w:marRight w:val="0"/>
          <w:marTop w:val="0"/>
          <w:marBottom w:val="0"/>
          <w:divBdr>
            <w:top w:val="none" w:sz="0" w:space="0" w:color="auto"/>
            <w:left w:val="none" w:sz="0" w:space="0" w:color="auto"/>
            <w:bottom w:val="none" w:sz="0" w:space="0" w:color="auto"/>
            <w:right w:val="none" w:sz="0" w:space="0" w:color="auto"/>
          </w:divBdr>
        </w:div>
        <w:div w:id="1833133302">
          <w:marLeft w:val="0"/>
          <w:marRight w:val="0"/>
          <w:marTop w:val="0"/>
          <w:marBottom w:val="0"/>
          <w:divBdr>
            <w:top w:val="none" w:sz="0" w:space="0" w:color="auto"/>
            <w:left w:val="none" w:sz="0" w:space="0" w:color="auto"/>
            <w:bottom w:val="none" w:sz="0" w:space="0" w:color="auto"/>
            <w:right w:val="none" w:sz="0" w:space="0" w:color="auto"/>
          </w:divBdr>
        </w:div>
        <w:div w:id="1774591593">
          <w:marLeft w:val="0"/>
          <w:marRight w:val="0"/>
          <w:marTop w:val="0"/>
          <w:marBottom w:val="0"/>
          <w:divBdr>
            <w:top w:val="none" w:sz="0" w:space="0" w:color="auto"/>
            <w:left w:val="none" w:sz="0" w:space="0" w:color="auto"/>
            <w:bottom w:val="none" w:sz="0" w:space="0" w:color="auto"/>
            <w:right w:val="none" w:sz="0" w:space="0" w:color="auto"/>
          </w:divBdr>
        </w:div>
        <w:div w:id="697968624">
          <w:marLeft w:val="0"/>
          <w:marRight w:val="0"/>
          <w:marTop w:val="0"/>
          <w:marBottom w:val="0"/>
          <w:divBdr>
            <w:top w:val="none" w:sz="0" w:space="0" w:color="auto"/>
            <w:left w:val="none" w:sz="0" w:space="0" w:color="auto"/>
            <w:bottom w:val="none" w:sz="0" w:space="0" w:color="auto"/>
            <w:right w:val="none" w:sz="0" w:space="0" w:color="auto"/>
          </w:divBdr>
        </w:div>
        <w:div w:id="1064833993">
          <w:marLeft w:val="0"/>
          <w:marRight w:val="0"/>
          <w:marTop w:val="0"/>
          <w:marBottom w:val="0"/>
          <w:divBdr>
            <w:top w:val="none" w:sz="0" w:space="0" w:color="auto"/>
            <w:left w:val="none" w:sz="0" w:space="0" w:color="auto"/>
            <w:bottom w:val="none" w:sz="0" w:space="0" w:color="auto"/>
            <w:right w:val="none" w:sz="0" w:space="0" w:color="auto"/>
          </w:divBdr>
        </w:div>
        <w:div w:id="164515622">
          <w:marLeft w:val="0"/>
          <w:marRight w:val="0"/>
          <w:marTop w:val="0"/>
          <w:marBottom w:val="0"/>
          <w:divBdr>
            <w:top w:val="none" w:sz="0" w:space="0" w:color="auto"/>
            <w:left w:val="none" w:sz="0" w:space="0" w:color="auto"/>
            <w:bottom w:val="none" w:sz="0" w:space="0" w:color="auto"/>
            <w:right w:val="none" w:sz="0" w:space="0" w:color="auto"/>
          </w:divBdr>
        </w:div>
        <w:div w:id="100078104">
          <w:marLeft w:val="0"/>
          <w:marRight w:val="0"/>
          <w:marTop w:val="0"/>
          <w:marBottom w:val="0"/>
          <w:divBdr>
            <w:top w:val="none" w:sz="0" w:space="0" w:color="auto"/>
            <w:left w:val="none" w:sz="0" w:space="0" w:color="auto"/>
            <w:bottom w:val="none" w:sz="0" w:space="0" w:color="auto"/>
            <w:right w:val="none" w:sz="0" w:space="0" w:color="auto"/>
          </w:divBdr>
        </w:div>
        <w:div w:id="786893894">
          <w:marLeft w:val="0"/>
          <w:marRight w:val="0"/>
          <w:marTop w:val="0"/>
          <w:marBottom w:val="0"/>
          <w:divBdr>
            <w:top w:val="none" w:sz="0" w:space="0" w:color="auto"/>
            <w:left w:val="none" w:sz="0" w:space="0" w:color="auto"/>
            <w:bottom w:val="none" w:sz="0" w:space="0" w:color="auto"/>
            <w:right w:val="none" w:sz="0" w:space="0" w:color="auto"/>
          </w:divBdr>
        </w:div>
        <w:div w:id="1428188501">
          <w:marLeft w:val="0"/>
          <w:marRight w:val="0"/>
          <w:marTop w:val="0"/>
          <w:marBottom w:val="0"/>
          <w:divBdr>
            <w:top w:val="none" w:sz="0" w:space="0" w:color="auto"/>
            <w:left w:val="none" w:sz="0" w:space="0" w:color="auto"/>
            <w:bottom w:val="none" w:sz="0" w:space="0" w:color="auto"/>
            <w:right w:val="none" w:sz="0" w:space="0" w:color="auto"/>
          </w:divBdr>
        </w:div>
        <w:div w:id="1883708368">
          <w:marLeft w:val="0"/>
          <w:marRight w:val="0"/>
          <w:marTop w:val="0"/>
          <w:marBottom w:val="0"/>
          <w:divBdr>
            <w:top w:val="none" w:sz="0" w:space="0" w:color="auto"/>
            <w:left w:val="none" w:sz="0" w:space="0" w:color="auto"/>
            <w:bottom w:val="none" w:sz="0" w:space="0" w:color="auto"/>
            <w:right w:val="none" w:sz="0" w:space="0" w:color="auto"/>
          </w:divBdr>
        </w:div>
        <w:div w:id="414861387">
          <w:marLeft w:val="0"/>
          <w:marRight w:val="0"/>
          <w:marTop w:val="0"/>
          <w:marBottom w:val="0"/>
          <w:divBdr>
            <w:top w:val="none" w:sz="0" w:space="0" w:color="auto"/>
            <w:left w:val="none" w:sz="0" w:space="0" w:color="auto"/>
            <w:bottom w:val="none" w:sz="0" w:space="0" w:color="auto"/>
            <w:right w:val="none" w:sz="0" w:space="0" w:color="auto"/>
          </w:divBdr>
        </w:div>
        <w:div w:id="178467319">
          <w:marLeft w:val="0"/>
          <w:marRight w:val="0"/>
          <w:marTop w:val="0"/>
          <w:marBottom w:val="0"/>
          <w:divBdr>
            <w:top w:val="none" w:sz="0" w:space="0" w:color="auto"/>
            <w:left w:val="none" w:sz="0" w:space="0" w:color="auto"/>
            <w:bottom w:val="none" w:sz="0" w:space="0" w:color="auto"/>
            <w:right w:val="none" w:sz="0" w:space="0" w:color="auto"/>
          </w:divBdr>
        </w:div>
        <w:div w:id="1523084952">
          <w:marLeft w:val="0"/>
          <w:marRight w:val="0"/>
          <w:marTop w:val="0"/>
          <w:marBottom w:val="0"/>
          <w:divBdr>
            <w:top w:val="none" w:sz="0" w:space="0" w:color="auto"/>
            <w:left w:val="none" w:sz="0" w:space="0" w:color="auto"/>
            <w:bottom w:val="none" w:sz="0" w:space="0" w:color="auto"/>
            <w:right w:val="none" w:sz="0" w:space="0" w:color="auto"/>
          </w:divBdr>
        </w:div>
        <w:div w:id="1516262004">
          <w:marLeft w:val="0"/>
          <w:marRight w:val="0"/>
          <w:marTop w:val="0"/>
          <w:marBottom w:val="0"/>
          <w:divBdr>
            <w:top w:val="none" w:sz="0" w:space="0" w:color="auto"/>
            <w:left w:val="none" w:sz="0" w:space="0" w:color="auto"/>
            <w:bottom w:val="none" w:sz="0" w:space="0" w:color="auto"/>
            <w:right w:val="none" w:sz="0" w:space="0" w:color="auto"/>
          </w:divBdr>
        </w:div>
        <w:div w:id="1354111954">
          <w:marLeft w:val="0"/>
          <w:marRight w:val="0"/>
          <w:marTop w:val="0"/>
          <w:marBottom w:val="0"/>
          <w:divBdr>
            <w:top w:val="none" w:sz="0" w:space="0" w:color="auto"/>
            <w:left w:val="none" w:sz="0" w:space="0" w:color="auto"/>
            <w:bottom w:val="none" w:sz="0" w:space="0" w:color="auto"/>
            <w:right w:val="none" w:sz="0" w:space="0" w:color="auto"/>
          </w:divBdr>
        </w:div>
        <w:div w:id="1693798486">
          <w:marLeft w:val="0"/>
          <w:marRight w:val="0"/>
          <w:marTop w:val="0"/>
          <w:marBottom w:val="0"/>
          <w:divBdr>
            <w:top w:val="none" w:sz="0" w:space="0" w:color="auto"/>
            <w:left w:val="none" w:sz="0" w:space="0" w:color="auto"/>
            <w:bottom w:val="none" w:sz="0" w:space="0" w:color="auto"/>
            <w:right w:val="none" w:sz="0" w:space="0" w:color="auto"/>
          </w:divBdr>
        </w:div>
        <w:div w:id="26609192">
          <w:marLeft w:val="0"/>
          <w:marRight w:val="0"/>
          <w:marTop w:val="0"/>
          <w:marBottom w:val="0"/>
          <w:divBdr>
            <w:top w:val="none" w:sz="0" w:space="0" w:color="auto"/>
            <w:left w:val="none" w:sz="0" w:space="0" w:color="auto"/>
            <w:bottom w:val="none" w:sz="0" w:space="0" w:color="auto"/>
            <w:right w:val="none" w:sz="0" w:space="0" w:color="auto"/>
          </w:divBdr>
        </w:div>
        <w:div w:id="890917784">
          <w:marLeft w:val="0"/>
          <w:marRight w:val="0"/>
          <w:marTop w:val="0"/>
          <w:marBottom w:val="0"/>
          <w:divBdr>
            <w:top w:val="none" w:sz="0" w:space="0" w:color="auto"/>
            <w:left w:val="none" w:sz="0" w:space="0" w:color="auto"/>
            <w:bottom w:val="none" w:sz="0" w:space="0" w:color="auto"/>
            <w:right w:val="none" w:sz="0" w:space="0" w:color="auto"/>
          </w:divBdr>
        </w:div>
        <w:div w:id="414474290">
          <w:marLeft w:val="0"/>
          <w:marRight w:val="0"/>
          <w:marTop w:val="0"/>
          <w:marBottom w:val="0"/>
          <w:divBdr>
            <w:top w:val="none" w:sz="0" w:space="0" w:color="auto"/>
            <w:left w:val="none" w:sz="0" w:space="0" w:color="auto"/>
            <w:bottom w:val="none" w:sz="0" w:space="0" w:color="auto"/>
            <w:right w:val="none" w:sz="0" w:space="0" w:color="auto"/>
          </w:divBdr>
        </w:div>
        <w:div w:id="1875269017">
          <w:marLeft w:val="0"/>
          <w:marRight w:val="0"/>
          <w:marTop w:val="0"/>
          <w:marBottom w:val="0"/>
          <w:divBdr>
            <w:top w:val="none" w:sz="0" w:space="0" w:color="auto"/>
            <w:left w:val="none" w:sz="0" w:space="0" w:color="auto"/>
            <w:bottom w:val="none" w:sz="0" w:space="0" w:color="auto"/>
            <w:right w:val="none" w:sz="0" w:space="0" w:color="auto"/>
          </w:divBdr>
        </w:div>
      </w:divsChild>
    </w:div>
    <w:div w:id="742680723">
      <w:bodyDiv w:val="1"/>
      <w:marLeft w:val="0"/>
      <w:marRight w:val="0"/>
      <w:marTop w:val="0"/>
      <w:marBottom w:val="0"/>
      <w:divBdr>
        <w:top w:val="none" w:sz="0" w:space="0" w:color="auto"/>
        <w:left w:val="none" w:sz="0" w:space="0" w:color="auto"/>
        <w:bottom w:val="none" w:sz="0" w:space="0" w:color="auto"/>
        <w:right w:val="none" w:sz="0" w:space="0" w:color="auto"/>
      </w:divBdr>
      <w:divsChild>
        <w:div w:id="1480658109">
          <w:marLeft w:val="0"/>
          <w:marRight w:val="0"/>
          <w:marTop w:val="0"/>
          <w:marBottom w:val="0"/>
          <w:divBdr>
            <w:top w:val="none" w:sz="0" w:space="0" w:color="auto"/>
            <w:left w:val="none" w:sz="0" w:space="0" w:color="auto"/>
            <w:bottom w:val="none" w:sz="0" w:space="0" w:color="auto"/>
            <w:right w:val="none" w:sz="0" w:space="0" w:color="auto"/>
          </w:divBdr>
        </w:div>
      </w:divsChild>
    </w:div>
    <w:div w:id="1016074491">
      <w:bodyDiv w:val="1"/>
      <w:marLeft w:val="0"/>
      <w:marRight w:val="0"/>
      <w:marTop w:val="0"/>
      <w:marBottom w:val="0"/>
      <w:divBdr>
        <w:top w:val="none" w:sz="0" w:space="0" w:color="auto"/>
        <w:left w:val="none" w:sz="0" w:space="0" w:color="auto"/>
        <w:bottom w:val="none" w:sz="0" w:space="0" w:color="auto"/>
        <w:right w:val="none" w:sz="0" w:space="0" w:color="auto"/>
      </w:divBdr>
      <w:divsChild>
        <w:div w:id="531725466">
          <w:marLeft w:val="0"/>
          <w:marRight w:val="0"/>
          <w:marTop w:val="0"/>
          <w:marBottom w:val="0"/>
          <w:divBdr>
            <w:top w:val="none" w:sz="0" w:space="0" w:color="auto"/>
            <w:left w:val="none" w:sz="0" w:space="0" w:color="auto"/>
            <w:bottom w:val="none" w:sz="0" w:space="0" w:color="auto"/>
            <w:right w:val="none" w:sz="0" w:space="0" w:color="auto"/>
          </w:divBdr>
        </w:div>
      </w:divsChild>
    </w:div>
    <w:div w:id="1180697377">
      <w:bodyDiv w:val="1"/>
      <w:marLeft w:val="0"/>
      <w:marRight w:val="0"/>
      <w:marTop w:val="0"/>
      <w:marBottom w:val="0"/>
      <w:divBdr>
        <w:top w:val="none" w:sz="0" w:space="0" w:color="auto"/>
        <w:left w:val="none" w:sz="0" w:space="0" w:color="auto"/>
        <w:bottom w:val="none" w:sz="0" w:space="0" w:color="auto"/>
        <w:right w:val="none" w:sz="0" w:space="0" w:color="auto"/>
      </w:divBdr>
      <w:divsChild>
        <w:div w:id="956570377">
          <w:marLeft w:val="0"/>
          <w:marRight w:val="0"/>
          <w:marTop w:val="0"/>
          <w:marBottom w:val="0"/>
          <w:divBdr>
            <w:top w:val="none" w:sz="0" w:space="0" w:color="auto"/>
            <w:left w:val="none" w:sz="0" w:space="0" w:color="auto"/>
            <w:bottom w:val="none" w:sz="0" w:space="0" w:color="auto"/>
            <w:right w:val="none" w:sz="0" w:space="0" w:color="auto"/>
          </w:divBdr>
        </w:div>
      </w:divsChild>
    </w:div>
    <w:div w:id="1739478013">
      <w:bodyDiv w:val="1"/>
      <w:marLeft w:val="0"/>
      <w:marRight w:val="0"/>
      <w:marTop w:val="0"/>
      <w:marBottom w:val="0"/>
      <w:divBdr>
        <w:top w:val="none" w:sz="0" w:space="0" w:color="auto"/>
        <w:left w:val="none" w:sz="0" w:space="0" w:color="auto"/>
        <w:bottom w:val="none" w:sz="0" w:space="0" w:color="auto"/>
        <w:right w:val="none" w:sz="0" w:space="0" w:color="auto"/>
      </w:divBdr>
      <w:divsChild>
        <w:div w:id="829061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421</Words>
  <Characters>2401</Characters>
  <Application>Microsoft Office Word</Application>
  <DocSecurity>0</DocSecurity>
  <Lines>20</Lines>
  <Paragraphs>5</Paragraphs>
  <ScaleCrop>false</ScaleCrop>
  <Company>Microsoft</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5</cp:revision>
  <dcterms:created xsi:type="dcterms:W3CDTF">2021-01-15T09:38:00Z</dcterms:created>
  <dcterms:modified xsi:type="dcterms:W3CDTF">2021-01-15T09:45:00Z</dcterms:modified>
</cp:coreProperties>
</file>