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67D3BD64" w:rsidP="5C9206DC" w:rsidRDefault="67D3BD64" w14:paraId="7F1C12B0" w14:textId="1FCA813B">
      <w:pPr>
        <w:pStyle w:val="Heading1"/>
        <w:rPr>
          <w:rFonts w:ascii="Times New Roman" w:hAnsi="Times New Roman" w:eastAsia="Times New Roman" w:cs="Times New Roman"/>
          <w:b w:val="1"/>
          <w:bCs w:val="1"/>
          <w:i w:val="0"/>
          <w:iCs w:val="0"/>
          <w:caps w:val="0"/>
          <w:smallCaps w:val="0"/>
          <w:noProof w:val="0"/>
          <w:color w:val="333E48"/>
          <w:sz w:val="28"/>
          <w:szCs w:val="28"/>
          <w:lang w:val="en-US"/>
        </w:rPr>
      </w:pPr>
      <w:r w:rsidRPr="5C9206DC" w:rsidR="67D3BD64">
        <w:rPr>
          <w:rFonts w:ascii="Times New Roman" w:hAnsi="Times New Roman" w:eastAsia="Times New Roman" w:cs="Times New Roman"/>
          <w:b w:val="1"/>
          <w:bCs w:val="1"/>
          <w:i w:val="0"/>
          <w:iCs w:val="0"/>
          <w:caps w:val="0"/>
          <w:smallCaps w:val="0"/>
          <w:noProof w:val="0"/>
          <w:color w:val="333E48"/>
          <w:sz w:val="28"/>
          <w:szCs w:val="28"/>
          <w:lang w:val="en-US"/>
        </w:rPr>
        <w:t>Solar/Wind energy Charging CC/CV Power Supply Module</w:t>
      </w:r>
    </w:p>
    <w:p w:rsidR="67D3BD64" w:rsidP="5C9206DC" w:rsidRDefault="67D3BD64" w14:paraId="17E29176" w14:textId="35D724FB">
      <w:pPr>
        <w:pStyle w:val="Normal"/>
        <w:spacing w:before="0" w:beforeAutospacing="off" w:after="150" w:afterAutospacing="off"/>
        <w:rPr>
          <w:rFonts w:ascii="Times New Roman" w:hAnsi="Times New Roman" w:eastAsia="Times New Roman" w:cs="Times New Roman"/>
          <w:b w:val="1"/>
          <w:bCs w:val="1"/>
          <w:i w:val="0"/>
          <w:iCs w:val="0"/>
          <w:caps w:val="0"/>
          <w:smallCaps w:val="0"/>
          <w:noProof w:val="0"/>
          <w:color w:val="333E48"/>
          <w:sz w:val="28"/>
          <w:szCs w:val="28"/>
          <w:lang w:val="en-US"/>
        </w:rPr>
      </w:pPr>
      <w:r>
        <w:br/>
      </w:r>
      <w:r w:rsidRPr="5C9206DC" w:rsidR="67D3BD64">
        <w:rPr>
          <w:rFonts w:ascii="Times New Roman" w:hAnsi="Times New Roman" w:eastAsia="Times New Roman" w:cs="Times New Roman"/>
          <w:b w:val="1"/>
          <w:bCs w:val="1"/>
          <w:i w:val="0"/>
          <w:iCs w:val="0"/>
          <w:caps w:val="0"/>
          <w:smallCaps w:val="0"/>
          <w:noProof w:val="0"/>
          <w:color w:val="333E48"/>
          <w:sz w:val="28"/>
          <w:szCs w:val="28"/>
          <w:lang w:val="en-US"/>
        </w:rPr>
        <w:t xml:space="preserve">SKU: 766377  </w:t>
      </w:r>
    </w:p>
    <w:p w:rsidR="67D3BD64" w:rsidP="5C9206DC" w:rsidRDefault="67D3BD64" w14:paraId="2362E2C8" w14:textId="6D048E3B">
      <w:pPr>
        <w:pStyle w:val="Normal"/>
        <w:spacing w:before="0" w:beforeAutospacing="off" w:after="150" w:afterAutospacing="off"/>
        <w:rPr>
          <w:rFonts w:ascii="Times New Roman" w:hAnsi="Times New Roman" w:eastAsia="Times New Roman" w:cs="Times New Roman"/>
          <w:b w:val="1"/>
          <w:bCs w:val="1"/>
          <w:i w:val="0"/>
          <w:iCs w:val="0"/>
          <w:caps w:val="0"/>
          <w:smallCaps w:val="0"/>
          <w:noProof w:val="0"/>
          <w:color w:val="333E48"/>
          <w:sz w:val="28"/>
          <w:szCs w:val="28"/>
          <w:lang w:val="en-US"/>
        </w:rPr>
      </w:pPr>
      <w:r w:rsidRPr="5C9206DC" w:rsidR="67D3BD64">
        <w:rPr>
          <w:rFonts w:ascii="Times New Roman" w:hAnsi="Times New Roman" w:eastAsia="Times New Roman" w:cs="Times New Roman"/>
          <w:b w:val="1"/>
          <w:bCs w:val="1"/>
          <w:i w:val="0"/>
          <w:iCs w:val="0"/>
          <w:caps w:val="0"/>
          <w:smallCaps w:val="0"/>
          <w:noProof w:val="0"/>
          <w:color w:val="333E48"/>
          <w:sz w:val="28"/>
          <w:szCs w:val="28"/>
          <w:lang w:val="en-US"/>
        </w:rPr>
        <w:t>==========================================================</w:t>
      </w:r>
    </w:p>
    <w:p w:rsidR="67D3BD64" w:rsidP="5C9206DC" w:rsidRDefault="67D3BD64" w14:paraId="48571B9E" w14:textId="74EBE8D8">
      <w:pPr>
        <w:pStyle w:val="Normal"/>
        <w:spacing w:before="0" w:beforeAutospacing="off" w:after="150" w:afterAutospacing="off"/>
        <w:jc w:val="center"/>
        <w:rPr>
          <w:rFonts w:ascii="Times New Roman" w:hAnsi="Times New Roman" w:eastAsia="Times New Roman" w:cs="Times New Roman"/>
          <w:b w:val="1"/>
          <w:bCs w:val="1"/>
          <w:i w:val="0"/>
          <w:iCs w:val="0"/>
          <w:caps w:val="0"/>
          <w:smallCaps w:val="0"/>
          <w:noProof w:val="0"/>
          <w:color w:val="333E48"/>
          <w:sz w:val="32"/>
          <w:szCs w:val="32"/>
          <w:lang w:val="en-US"/>
        </w:rPr>
      </w:pPr>
      <w:r w:rsidRPr="5C9206DC" w:rsidR="67D3BD64">
        <w:rPr>
          <w:rFonts w:ascii="Times New Roman" w:hAnsi="Times New Roman" w:eastAsia="Times New Roman" w:cs="Times New Roman"/>
          <w:b w:val="1"/>
          <w:bCs w:val="1"/>
          <w:i w:val="0"/>
          <w:iCs w:val="0"/>
          <w:caps w:val="0"/>
          <w:smallCaps w:val="0"/>
          <w:noProof w:val="0"/>
          <w:color w:val="333E48"/>
          <w:sz w:val="32"/>
          <w:szCs w:val="32"/>
          <w:lang w:val="en-US"/>
        </w:rPr>
        <w:t xml:space="preserve"> User Manual</w:t>
      </w:r>
    </w:p>
    <w:p w:rsidR="5C9206DC" w:rsidP="5C9206DC" w:rsidRDefault="5C9206DC" w14:paraId="7B01D5C7" w14:textId="0A8A3A35">
      <w:pPr>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p>
    <w:p w:rsidR="17FB6DCA" w:rsidP="5C9206DC" w:rsidRDefault="17FB6DCA" w14:paraId="38DE9B3B" w14:textId="7C1E7573">
      <w:pPr>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As it seems, the module is a DC step up (boost) and step down (buck) converter module. The module uses an LM2577S for stepping the voltage up and an LM2596S for stepping the voltage down. It has an input range of 4 to 35V and an output range of 1.25 to 25V. Both the input and output are rated at 1A nominal and 3A maximum.</w:t>
      </w:r>
    </w:p>
    <w:p w:rsidR="17FB6DCA" w:rsidP="5C9206DC" w:rsidRDefault="17FB6DCA" w14:paraId="3D080202" w14:textId="2CE7B416">
      <w:pPr>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Here are its key specifications (borrowed from the seller’s page):</w:t>
      </w:r>
    </w:p>
    <w:p w:rsidR="17FB6DCA" w:rsidP="5C9206DC" w:rsidRDefault="17FB6DCA" w14:paraId="76D75E6E" w14:textId="4955019D">
      <w:pPr>
        <w:pStyle w:val="ListParagraph"/>
        <w:numPr>
          <w:ilvl w:val="0"/>
          <w:numId w:val="1"/>
        </w:numPr>
        <w:spacing w:before="0" w:beforeAutospacing="off" w:after="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Input voltage: 4-35V DC</w:t>
      </w:r>
    </w:p>
    <w:p w:rsidR="17FB6DCA" w:rsidP="5C9206DC" w:rsidRDefault="17FB6DCA" w14:paraId="4F41B2BD" w14:textId="66FFDA08">
      <w:pPr>
        <w:pStyle w:val="ListParagraph"/>
        <w:numPr>
          <w:ilvl w:val="0"/>
          <w:numId w:val="1"/>
        </w:numPr>
        <w:spacing w:before="0" w:beforeAutospacing="off" w:after="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Output Voltage: 1.25-25V DC</w:t>
      </w:r>
    </w:p>
    <w:p w:rsidR="17FB6DCA" w:rsidP="5C9206DC" w:rsidRDefault="17FB6DCA" w14:paraId="7C67BCD5" w14:textId="3A4155B5">
      <w:pPr>
        <w:pStyle w:val="ListParagraph"/>
        <w:numPr>
          <w:ilvl w:val="0"/>
          <w:numId w:val="1"/>
        </w:numPr>
        <w:spacing w:before="0" w:beforeAutospacing="off" w:after="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Output Current: 3A (max)</w:t>
      </w:r>
    </w:p>
    <w:p w:rsidR="17FB6DCA" w:rsidP="5C9206DC" w:rsidRDefault="17FB6DCA" w14:paraId="2DD54C93" w14:textId="74CB24D5">
      <w:pPr>
        <w:pStyle w:val="ListParagraph"/>
        <w:numPr>
          <w:ilvl w:val="0"/>
          <w:numId w:val="1"/>
        </w:numPr>
        <w:spacing w:before="0" w:beforeAutospacing="off" w:after="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Constant Current Output: 0-3A (Adjustable)</w:t>
      </w:r>
    </w:p>
    <w:p w:rsidR="17FB6DCA" w:rsidP="5C9206DC" w:rsidRDefault="17FB6DCA" w14:paraId="727EDF3C" w14:textId="4B5D39A2">
      <w:pPr>
        <w:pStyle w:val="ListParagraph"/>
        <w:numPr>
          <w:ilvl w:val="0"/>
          <w:numId w:val="1"/>
        </w:numPr>
        <w:spacing w:before="0" w:beforeAutospacing="off" w:after="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Output Power: 15W (For more than 15W, it should be equipped with a heatsink)</w:t>
      </w:r>
    </w:p>
    <w:p w:rsidR="17FB6DCA" w:rsidP="5C9206DC" w:rsidRDefault="17FB6DCA" w14:paraId="0771462E" w14:textId="244C7385">
      <w:pPr>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This module is designed primarily for lithium-ion battery charging and high-power LED driving applications as it can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maintain</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a steady output even with a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fairly fluctuating</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input. As you can see, the module holds two independent series-wired voltage converters (LM2577S and LM2596S). The idea is simple to implement, but due to double conversion, the module will have a deliberately low efficiency. The module also has a linear fixed voltage regulator chip (78L05) onboard, and a dual op-amp (LM358).</w:t>
      </w:r>
    </w:p>
    <w:p w:rsidR="17FB6DCA" w:rsidP="5C9206DC" w:rsidRDefault="17FB6DCA" w14:paraId="079437D3" w14:textId="77E0BCAB">
      <w:pPr>
        <w:spacing w:before="0" w:beforeAutospacing="off" w:after="150" w:afterAutospacing="off"/>
        <w:rPr>
          <w:rFonts w:ascii="Times New Roman" w:hAnsi="Times New Roman" w:eastAsia="Times New Roman" w:cs="Times New Roman"/>
          <w:sz w:val="24"/>
          <w:szCs w:val="24"/>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Below is an annotated picture of the module.</w:t>
      </w:r>
      <w:r w:rsidRPr="5C9206DC" w:rsidR="30D4F30A">
        <w:rPr>
          <w:rFonts w:ascii="Times New Roman" w:hAnsi="Times New Roman" w:eastAsia="Times New Roman" w:cs="Times New Roman"/>
          <w:b w:val="0"/>
          <w:bCs w:val="0"/>
          <w:i w:val="0"/>
          <w:iCs w:val="0"/>
          <w:caps w:val="0"/>
          <w:smallCaps w:val="0"/>
          <w:noProof w:val="0"/>
          <w:color w:val="414042"/>
          <w:sz w:val="24"/>
          <w:szCs w:val="24"/>
          <w:lang w:val="en-US"/>
        </w:rPr>
        <w:t xml:space="preserve"> </w:t>
      </w:r>
      <w:r w:rsidR="30D4F30A">
        <w:drawing>
          <wp:inline wp14:editId="07608501" wp14:anchorId="7A8E97E5">
            <wp:extent cx="3482236" cy="2647950"/>
            <wp:effectExtent l="0" t="0" r="0" b="0"/>
            <wp:docPr id="401034769" name="" title=""/>
            <wp:cNvGraphicFramePr>
              <a:graphicFrameLocks noChangeAspect="1"/>
            </wp:cNvGraphicFramePr>
            <a:graphic>
              <a:graphicData uri="http://schemas.openxmlformats.org/drawingml/2006/picture">
                <pic:pic>
                  <pic:nvPicPr>
                    <pic:cNvPr id="0" name=""/>
                    <pic:cNvPicPr/>
                  </pic:nvPicPr>
                  <pic:blipFill>
                    <a:blip r:embed="Rdd60770e78db43e4">
                      <a:extLst>
                        <a:ext xmlns:a="http://schemas.openxmlformats.org/drawingml/2006/main" uri="{28A0092B-C50C-407E-A947-70E740481C1C}">
                          <a14:useLocalDpi val="0"/>
                        </a:ext>
                      </a:extLst>
                    </a:blip>
                    <a:stretch>
                      <a:fillRect/>
                    </a:stretch>
                  </pic:blipFill>
                  <pic:spPr>
                    <a:xfrm>
                      <a:off x="0" y="0"/>
                      <a:ext cx="3482236" cy="2647950"/>
                    </a:xfrm>
                    <a:prstGeom prst="rect">
                      <a:avLst/>
                    </a:prstGeom>
                  </pic:spPr>
                </pic:pic>
              </a:graphicData>
            </a:graphic>
          </wp:inline>
        </w:drawing>
      </w:r>
    </w:p>
    <w:p w:rsidR="30D4F30A" w:rsidP="5C9206DC" w:rsidRDefault="30D4F30A" w14:paraId="19944860" w14:textId="23087791">
      <w:pPr>
        <w:pStyle w:val="Normal"/>
        <w:rPr>
          <w:rFonts w:ascii="Times New Roman" w:hAnsi="Times New Roman" w:eastAsia="Times New Roman" w:cs="Times New Roman"/>
          <w:sz w:val="24"/>
          <w:szCs w:val="24"/>
        </w:rPr>
      </w:pPr>
      <w:r w:rsidR="30D4F30A">
        <w:drawing>
          <wp:inline wp14:editId="29BF6FF1" wp14:anchorId="6704212C">
            <wp:extent cx="3371850" cy="3371850"/>
            <wp:effectExtent l="0" t="0" r="0" b="0"/>
            <wp:docPr id="639977981" name="" title=""/>
            <wp:cNvGraphicFramePr>
              <a:graphicFrameLocks noChangeAspect="1"/>
            </wp:cNvGraphicFramePr>
            <a:graphic>
              <a:graphicData uri="http://schemas.openxmlformats.org/drawingml/2006/picture">
                <pic:pic>
                  <pic:nvPicPr>
                    <pic:cNvPr id="0" name=""/>
                    <pic:cNvPicPr/>
                  </pic:nvPicPr>
                  <pic:blipFill>
                    <a:blip r:embed="Rcddd221ebe774edf">
                      <a:extLst>
                        <a:ext xmlns:a="http://schemas.openxmlformats.org/drawingml/2006/main" uri="{28A0092B-C50C-407E-A947-70E740481C1C}">
                          <a14:useLocalDpi val="0"/>
                        </a:ext>
                      </a:extLst>
                    </a:blip>
                    <a:stretch>
                      <a:fillRect/>
                    </a:stretch>
                  </pic:blipFill>
                  <pic:spPr>
                    <a:xfrm>
                      <a:off x="0" y="0"/>
                      <a:ext cx="3371850" cy="3371850"/>
                    </a:xfrm>
                    <a:prstGeom prst="rect">
                      <a:avLst/>
                    </a:prstGeom>
                  </pic:spPr>
                </pic:pic>
              </a:graphicData>
            </a:graphic>
          </wp:inline>
        </w:drawing>
      </w:r>
    </w:p>
    <w:p w:rsidR="5C9206DC" w:rsidP="5C9206DC" w:rsidRDefault="5C9206DC" w14:paraId="41101AD1" w14:textId="678C8AF7">
      <w:pPr>
        <w:pStyle w:val="Normal"/>
        <w:rPr>
          <w:rFonts w:ascii="Times New Roman" w:hAnsi="Times New Roman" w:eastAsia="Times New Roman" w:cs="Times New Roman"/>
          <w:sz w:val="24"/>
          <w:szCs w:val="24"/>
        </w:rPr>
      </w:pPr>
    </w:p>
    <w:p w:rsidR="17FB6DCA" w:rsidP="5C9206DC" w:rsidRDefault="17FB6DCA" w14:paraId="130F26F6" w14:textId="6B4AE4D0">
      <w:pPr>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By default, the module output is set to </w:t>
      </w:r>
      <w:hyperlink r:id="R6e3f885261594966">
        <w:r w:rsidRPr="5C9206DC" w:rsidR="17FB6DCA">
          <w:rPr>
            <w:rStyle w:val="Hyperlink"/>
            <w:rFonts w:ascii="Times New Roman" w:hAnsi="Times New Roman" w:eastAsia="Times New Roman" w:cs="Times New Roman"/>
            <w:b w:val="0"/>
            <w:bCs w:val="0"/>
            <w:i w:val="0"/>
            <w:iCs w:val="0"/>
            <w:caps w:val="0"/>
            <w:smallCaps w:val="0"/>
            <w:noProof w:val="0"/>
            <w:sz w:val="24"/>
            <w:szCs w:val="24"/>
            <w:lang w:val="en-US"/>
          </w:rPr>
          <w:t>1A@4.2V</w:t>
        </w:r>
      </w:hyperlink>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for charging lithium-ion type batteries.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Trimpot</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SW1 sets the output voltage, SW2 sets the indicator threshold for battery charging process, and SW3 sets the output current limits.</w:t>
      </w:r>
    </w:p>
    <w:p w:rsidR="17FB6DCA" w:rsidP="5C9206DC" w:rsidRDefault="17FB6DCA" w14:paraId="65B29E21" w14:textId="62C443B4">
      <w:pPr>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Moreover, there are three LED indicators – constant current indicator and charging indicator LEDs are red (B1-B2), and the charged indicator is blue (B).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It’s</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however noticed that a green LED is used in some modules for charged (end of charge)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indication</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and it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doesn’t</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work correctly. This is due to the </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relatively low</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xml:space="preserve"> forward voltage (V</w:t>
      </w:r>
      <w:r w:rsidRPr="5C9206DC" w:rsidR="17FB6DCA">
        <w:rPr>
          <w:rFonts w:ascii="Times New Roman" w:hAnsi="Times New Roman" w:eastAsia="Times New Roman" w:cs="Times New Roman"/>
          <w:b w:val="0"/>
          <w:bCs w:val="0"/>
          <w:i w:val="0"/>
          <w:iCs w:val="0"/>
          <w:caps w:val="0"/>
          <w:smallCaps w:val="0"/>
          <w:noProof w:val="0"/>
          <w:color w:val="414042"/>
          <w:sz w:val="24"/>
          <w:szCs w:val="24"/>
          <w:vertAlign w:val="subscript"/>
          <w:lang w:val="en-US"/>
        </w:rPr>
        <w:t>F</w:t>
      </w:r>
      <w:r w:rsidRPr="5C9206DC" w:rsidR="17FB6DCA">
        <w:rPr>
          <w:rFonts w:ascii="Times New Roman" w:hAnsi="Times New Roman" w:eastAsia="Times New Roman" w:cs="Times New Roman"/>
          <w:b w:val="0"/>
          <w:bCs w:val="0"/>
          <w:i w:val="0"/>
          <w:iCs w:val="0"/>
          <w:caps w:val="0"/>
          <w:smallCaps w:val="0"/>
          <w:noProof w:val="0"/>
          <w:color w:val="414042"/>
          <w:sz w:val="24"/>
          <w:szCs w:val="24"/>
          <w:lang w:val="en-US"/>
        </w:rPr>
        <w:t>) of the green LED, I think!</w:t>
      </w:r>
    </w:p>
    <w:p w:rsidR="45ACE240" w:rsidP="5C9206DC" w:rsidRDefault="45ACE240" w14:paraId="592CACB8" w14:textId="408B70FD">
      <w:pPr>
        <w:pStyle w:val="Normal"/>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414042"/>
          <w:sz w:val="24"/>
          <w:szCs w:val="24"/>
          <w:lang w:val="en-US"/>
        </w:rPr>
        <w:t>==============</w:t>
      </w:r>
      <w:r w:rsidRPr="5C9206DC" w:rsidR="43DDE346">
        <w:rPr>
          <w:rFonts w:ascii="Times New Roman" w:hAnsi="Times New Roman" w:eastAsia="Times New Roman" w:cs="Times New Roman"/>
          <w:b w:val="0"/>
          <w:bCs w:val="0"/>
          <w:i w:val="0"/>
          <w:iCs w:val="0"/>
          <w:caps w:val="0"/>
          <w:smallCaps w:val="0"/>
          <w:noProof w:val="0"/>
          <w:color w:val="414042"/>
          <w:sz w:val="24"/>
          <w:szCs w:val="24"/>
          <w:lang w:val="en-US"/>
        </w:rPr>
        <w:t>=======================================================</w:t>
      </w:r>
    </w:p>
    <w:p w:rsidR="5C9206DC" w:rsidP="5C9206DC" w:rsidRDefault="5C9206DC" w14:paraId="7B9BEDA6" w14:textId="05054AFB">
      <w:pPr>
        <w:pStyle w:val="Normal"/>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p>
    <w:p w:rsidR="45ACE240" w:rsidP="5C9206DC" w:rsidRDefault="45ACE240" w14:paraId="52B41AAE" w14:textId="7203AA86">
      <w:pPr>
        <w:pStyle w:val="Heading3"/>
        <w:rPr>
          <w:rFonts w:ascii="Times New Roman" w:hAnsi="Times New Roman" w:eastAsia="Times New Roman" w:cs="Times New Roman"/>
          <w:b w:val="1"/>
          <w:bCs w:val="1"/>
          <w:i w:val="0"/>
          <w:iCs w:val="0"/>
          <w:caps w:val="0"/>
          <w:smallCaps w:val="0"/>
          <w:noProof w:val="0"/>
          <w:color w:val="3C3C3C"/>
          <w:sz w:val="24"/>
          <w:szCs w:val="24"/>
          <w:u w:val="single"/>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u w:val="single"/>
          <w:lang w:val="en-US"/>
        </w:rPr>
        <w:t>Module parameters</w:t>
      </w:r>
    </w:p>
    <w:p w:rsidR="45ACE240" w:rsidP="5C9206DC" w:rsidRDefault="45ACE240" w14:paraId="0086F222" w14:textId="7BF02489">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Input voltage: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4-35V</w:t>
      </w:r>
    </w:p>
    <w:p w:rsidR="45ACE240" w:rsidP="5C9206DC" w:rsidRDefault="45ACE240" w14:paraId="49B3AF88" w14:textId="2DC04484">
      <w:pPr>
        <w:pStyle w:val="Heading3"/>
        <w:rPr>
          <w:rFonts w:ascii="Times New Roman" w:hAnsi="Times New Roman" w:eastAsia="Times New Roman" w:cs="Times New Roman"/>
          <w:b w:val="1"/>
          <w:bCs w:val="1"/>
          <w:i w:val="0"/>
          <w:iCs w:val="0"/>
          <w:caps w:val="0"/>
          <w:smallCaps w:val="0"/>
          <w:noProof w:val="0"/>
          <w:color w:val="3C3C3C"/>
          <w:sz w:val="24"/>
          <w:szCs w:val="24"/>
          <w:u w:val="single"/>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u w:val="single"/>
          <w:lang w:val="en-US"/>
        </w:rPr>
        <w:t>Output voltage</w:t>
      </w:r>
    </w:p>
    <w:p w:rsidR="45ACE240" w:rsidP="5C9206DC" w:rsidRDefault="45ACE240" w14:paraId="2A109B45" w14:textId="6EBFFBC7">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( 1</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Continuously </w:t>
      </w:r>
      <w:r w:rsidRPr="5C9206DC" w:rsidR="275A340C">
        <w:rPr>
          <w:rFonts w:ascii="Times New Roman" w:hAnsi="Times New Roman" w:eastAsia="Times New Roman" w:cs="Times New Roman"/>
          <w:b w:val="0"/>
          <w:bCs w:val="0"/>
          <w:i w:val="0"/>
          <w:iCs w:val="0"/>
          <w:caps w:val="0"/>
          <w:smallCaps w:val="0"/>
          <w:noProof w:val="0"/>
          <w:color w:val="3C3C3C"/>
          <w:sz w:val="24"/>
          <w:szCs w:val="24"/>
          <w:lang w:val="en-US"/>
        </w:rPr>
        <w:t>a</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djustable</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(1.25-25V continuously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adjustable )</w:t>
      </w:r>
    </w:p>
    <w:p w:rsidR="45ACE240" w:rsidP="5C9206DC" w:rsidRDefault="45ACE240" w14:paraId="66715296" w14:textId="2CC98432">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( 2</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Need fixed output (, please tell the shopkeeper when buying</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w:t>
      </w:r>
    </w:p>
    <w:p w:rsidR="45ACE240" w:rsidP="5C9206DC" w:rsidRDefault="45ACE240" w14:paraId="390E2D81" w14:textId="1F642715">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(3) Size: length 50*width 37*height 13 (MM)</w:t>
      </w:r>
    </w:p>
    <w:p w:rsidR="45ACE240" w:rsidP="5C9206DC" w:rsidRDefault="45ACE240" w14:paraId="0BDEB3E5" w14:textId="230FD930">
      <w:pPr>
        <w:pStyle w:val="Heading3"/>
        <w:rPr>
          <w:rFonts w:ascii="Times New Roman" w:hAnsi="Times New Roman" w:eastAsia="Times New Roman" w:cs="Times New Roman"/>
          <w:b w:val="1"/>
          <w:bCs w:val="1"/>
          <w:i w:val="0"/>
          <w:iCs w:val="0"/>
          <w:caps w:val="0"/>
          <w:smallCaps w:val="0"/>
          <w:noProof w:val="0"/>
          <w:color w:val="3C3C3C"/>
          <w:sz w:val="24"/>
          <w:szCs w:val="24"/>
          <w:u w:val="single"/>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u w:val="single"/>
          <w:lang w:val="en-US"/>
        </w:rPr>
        <w:t>Wiring</w:t>
      </w:r>
    </w:p>
    <w:p w:rsidR="45ACE240" w:rsidP="5C9206DC" w:rsidRDefault="45ACE240" w14:paraId="351F3E26" w14:textId="39D2CB4A">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Input: IN+ input positive level, IN- input negative</w:t>
      </w:r>
      <w:r>
        <w:br/>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output: OUT+ output positive level, OUT- output negative</w:t>
      </w:r>
    </w:p>
    <w:p w:rsidR="45ACE240" w:rsidP="5C9206DC" w:rsidRDefault="45ACE240" w14:paraId="7F3575FE" w14:textId="78F21B12">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Module nature: non-isolated buck constant current, constant voltage module (CC CV) charging module</w:t>
      </w:r>
    </w:p>
    <w:p w:rsidR="45ACE240" w:rsidP="5C9206DC" w:rsidRDefault="45ACE240" w14:paraId="70B2D68E" w14:textId="24B78543">
      <w:pPr>
        <w:pStyle w:val="Normal"/>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414042"/>
          <w:sz w:val="24"/>
          <w:szCs w:val="24"/>
          <w:lang w:val="en-US"/>
        </w:rPr>
        <w:t>====================================================</w:t>
      </w:r>
      <w:r w:rsidRPr="5C9206DC" w:rsidR="43ED7146">
        <w:rPr>
          <w:rFonts w:ascii="Times New Roman" w:hAnsi="Times New Roman" w:eastAsia="Times New Roman" w:cs="Times New Roman"/>
          <w:b w:val="0"/>
          <w:bCs w:val="0"/>
          <w:i w:val="0"/>
          <w:iCs w:val="0"/>
          <w:caps w:val="0"/>
          <w:smallCaps w:val="0"/>
          <w:noProof w:val="0"/>
          <w:color w:val="414042"/>
          <w:sz w:val="24"/>
          <w:szCs w:val="24"/>
          <w:lang w:val="en-US"/>
        </w:rPr>
        <w:t>=================</w:t>
      </w:r>
    </w:p>
    <w:p w:rsidR="45ACE240" w:rsidP="5C9206DC" w:rsidRDefault="45ACE240" w14:paraId="1F34E84B" w14:textId="411D94FA">
      <w:pPr>
        <w:pStyle w:val="Normal"/>
        <w:spacing w:before="0" w:beforeAutospacing="off" w:after="150" w:afterAutospacing="off"/>
        <w:rPr>
          <w:rFonts w:ascii="Times New Roman" w:hAnsi="Times New Roman" w:eastAsia="Times New Roman" w:cs="Times New Roman"/>
          <w:b w:val="1"/>
          <w:bCs w:val="1"/>
          <w:i w:val="0"/>
          <w:iCs w:val="0"/>
          <w:caps w:val="0"/>
          <w:smallCaps w:val="0"/>
          <w:noProof w:val="0"/>
          <w:color w:val="3C3C3C"/>
          <w:sz w:val="24"/>
          <w:szCs w:val="24"/>
          <w:u w:val="single"/>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u w:val="single"/>
          <w:lang w:val="en-US"/>
        </w:rPr>
        <w:t>Scope of application:</w:t>
      </w:r>
    </w:p>
    <w:p w:rsidR="45ACE240" w:rsidP="5C9206DC" w:rsidRDefault="45ACE240" w14:paraId="76DAF631" w14:textId="20C7E468">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1) High-power LED constant current drive.</w:t>
      </w:r>
    </w:p>
    <w:p w:rsidR="45ACE240" w:rsidP="5C9206DC" w:rsidRDefault="45ACE240" w14:paraId="37260314" w14:textId="5151A2A7">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2) Lithium battery charging (including ferroelectric), 4V, 6V, 12V, 14V, 24V battery charging, nickel-cadmium nickel-hydrogen battery (battery pack) charging.</w:t>
      </w:r>
    </w:p>
    <w:p w:rsidR="45ACE240" w:rsidP="5C9206DC" w:rsidRDefault="45ACE240" w14:paraId="656E7DE1" w14:textId="14876612">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3) Solar panel, wind generator voltage regulator circuit, vehicle stabilized power supply, and other automatic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voltage  regulator</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circuit.</w:t>
      </w:r>
    </w:p>
    <w:p w:rsidR="45ACE240" w:rsidP="5C9206DC" w:rsidRDefault="45ACE240" w14:paraId="73AAAB6D" w14:textId="2FF99DB3">
      <w:pPr>
        <w:pStyle w:val="Normal"/>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414042"/>
          <w:sz w:val="24"/>
          <w:szCs w:val="24"/>
          <w:lang w:val="en-US"/>
        </w:rPr>
        <w:t>=======================================================</w:t>
      </w:r>
      <w:r w:rsidRPr="5C9206DC" w:rsidR="3DFB7F04">
        <w:rPr>
          <w:rFonts w:ascii="Times New Roman" w:hAnsi="Times New Roman" w:eastAsia="Times New Roman" w:cs="Times New Roman"/>
          <w:b w:val="0"/>
          <w:bCs w:val="0"/>
          <w:i w:val="0"/>
          <w:iCs w:val="0"/>
          <w:caps w:val="0"/>
          <w:smallCaps w:val="0"/>
          <w:noProof w:val="0"/>
          <w:color w:val="414042"/>
          <w:sz w:val="24"/>
          <w:szCs w:val="24"/>
          <w:lang w:val="en-US"/>
        </w:rPr>
        <w:t>==============</w:t>
      </w:r>
    </w:p>
    <w:p w:rsidR="45ACE240" w:rsidP="5C9206DC" w:rsidRDefault="45ACE240" w14:paraId="5C3F3ADA" w14:textId="3A2A5F25">
      <w:pPr>
        <w:pStyle w:val="Heading3"/>
        <w:rPr>
          <w:rFonts w:ascii="Times New Roman" w:hAnsi="Times New Roman" w:eastAsia="Times New Roman" w:cs="Times New Roman"/>
          <w:b w:val="1"/>
          <w:bCs w:val="1"/>
          <w:i w:val="0"/>
          <w:iCs w:val="0"/>
          <w:caps w:val="0"/>
          <w:smallCaps w:val="0"/>
          <w:noProof w:val="0"/>
          <w:color w:val="3C3C3C"/>
          <w:sz w:val="24"/>
          <w:szCs w:val="24"/>
          <w:u w:val="single"/>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u w:val="single"/>
          <w:lang w:val="en-US"/>
        </w:rPr>
        <w:t xml:space="preserve">Adjustment method </w:t>
      </w:r>
    </w:p>
    <w:p w:rsidR="45ACE240" w:rsidP="5C9206DC" w:rsidRDefault="45ACE240" w14:paraId="65150B21" w14:textId="420CCDA6">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First connect the input power correctly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between</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4-35</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V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then use a multimeter to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monitor</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the output voltage and adjust the potentiometer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generally turn</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the boost clockwise, and turn the voltage counterclockwise)</w:t>
      </w:r>
    </w:p>
    <w:p w:rsidR="45ACE240" w:rsidP="5C9206DC" w:rsidRDefault="45ACE240" w14:paraId="6C0F9D43" w14:textId="3A72B78A">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Output voltage:</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Continuously adjustable (1.25-30V no-load adjustment) Our default delivery voltage is 4.2V. If you need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other</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voltage, you can adjust it yourself (or tell the shopkeeper.)</w:t>
      </w:r>
    </w:p>
    <w:p w:rsidR="45ACE240" w:rsidP="5C9206DC" w:rsidRDefault="45ACE240" w14:paraId="50455C5C" w14:textId="4B0F0D49">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Output current: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maximum 3A, (more than 15W, please install a Heat Sink</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constant current range :0-2A (adjustable) default adjustment 1A</w:t>
      </w:r>
    </w:p>
    <w:p w:rsidR="45ACE240" w:rsidP="5C9206DC" w:rsidRDefault="45ACE240" w14:paraId="588FFA02" w14:textId="0F6CA57D">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Rotating lamp current :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constant current value* (100-100), the rotating lamp current is linked with the constant current value , for example, the constant current value is 3A , and the rotating lamp current is set to 0.1 times the constant current (0.1*3A=0.3A) , when the time constant is adjusted to 2A, this time constant of the turn lamp current 0.1 times (0.1 * 2A = 0.2A).</w:t>
      </w:r>
    </w:p>
    <w:p w:rsidR="45ACE240" w:rsidP="5C9206DC" w:rsidRDefault="45ACE240" w14:paraId="0D1BE3AA" w14:textId="274991C2">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The default Module</w:t>
      </w:r>
      <w:r w:rsidRPr="5C9206DC" w:rsidR="1953B692">
        <w:rPr>
          <w:rFonts w:ascii="Times New Roman" w:hAnsi="Times New Roman" w:eastAsia="Times New Roman" w:cs="Times New Roman"/>
          <w:b w:val="0"/>
          <w:bCs w:val="0"/>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has been adjusted to 0.1 times</w:t>
      </w:r>
      <w:r w:rsidRPr="5C9206DC" w:rsidR="3426FA57">
        <w:rPr>
          <w:rFonts w:ascii="Times New Roman" w:hAnsi="Times New Roman" w:eastAsia="Times New Roman" w:cs="Times New Roman"/>
          <w:b w:val="0"/>
          <w:bCs w:val="0"/>
          <w:i w:val="0"/>
          <w:iCs w:val="0"/>
          <w:caps w:val="0"/>
          <w:smallCaps w:val="0"/>
          <w:noProof w:val="0"/>
          <w:color w:val="3C3C3C"/>
          <w:sz w:val="24"/>
          <w:szCs w:val="24"/>
          <w:lang w:val="en-US"/>
        </w:rPr>
        <w:t>.</w:t>
      </w:r>
      <w:r w:rsidRPr="5C9206DC" w:rsidR="21EE37F4">
        <w:rPr>
          <w:rFonts w:ascii="Times New Roman" w:hAnsi="Times New Roman" w:eastAsia="Times New Roman" w:cs="Times New Roman"/>
          <w:b w:val="0"/>
          <w:bCs w:val="0"/>
          <w:i w:val="0"/>
          <w:iCs w:val="0"/>
          <w:caps w:val="0"/>
          <w:smallCaps w:val="0"/>
          <w:noProof w:val="0"/>
          <w:color w:val="3C3C3C"/>
          <w:sz w:val="24"/>
          <w:szCs w:val="24"/>
          <w:lang w:val="en-US"/>
        </w:rPr>
        <w:t xml:space="preserve"> </w:t>
      </w:r>
    </w:p>
    <w:p w:rsidR="5C9206DC" w:rsidP="5C9206DC" w:rsidRDefault="5C9206DC" w14:paraId="77AE9299" w14:textId="35697C77">
      <w:pPr>
        <w:pStyle w:val="Normal"/>
        <w:rPr>
          <w:noProof w:val="0"/>
          <w:lang w:val="en-US"/>
        </w:rPr>
      </w:pPr>
    </w:p>
    <w:p w:rsidR="45ACE240" w:rsidP="5C9206DC" w:rsidRDefault="45ACE240" w14:paraId="1A266E6F" w14:textId="37A1D724">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Output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power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natural cooling 15</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W ,</w:t>
      </w:r>
    </w:p>
    <w:p w:rsidR="45ACE240" w:rsidP="5C9206DC" w:rsidRDefault="45ACE240" w14:paraId="5DB477D4" w14:textId="6FFA258C">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Conversion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efficiency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80 hundred (the higher the output voltage, the higher the efficiency)</w:t>
      </w:r>
    </w:p>
    <w:p w:rsidR="45ACE240" w:rsidP="5C9206DC" w:rsidRDefault="45ACE240" w14:paraId="43586FE2" w14:textId="435248A8">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Operating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temperature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industrial grade (-40°C to +85°C) (ambient temperature exceeds 40°C, please reduce the power usage, or enhance heat dissipation)</w:t>
      </w:r>
    </w:p>
    <w:p w:rsidR="45ACE240" w:rsidP="5C9206DC" w:rsidRDefault="45ACE240" w14:paraId="42AF1055" w14:textId="27445D09">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Full load temperature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rise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45</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w:t>
      </w:r>
    </w:p>
    <w:p w:rsidR="45ACE240" w:rsidP="5C9206DC" w:rsidRDefault="45ACE240" w14:paraId="3E219F99" w14:textId="780DDDA2">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Indicator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constant current indicator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red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charging indicator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red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 xml:space="preserve"> charging complete indicator blue</w:t>
      </w:r>
    </w:p>
    <w:p w:rsidR="45ACE240" w:rsidP="5C9206DC" w:rsidRDefault="45ACE240" w14:paraId="67040B8E" w14:textId="6C390F25">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Output short circuit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protection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yes, constant current (currently set constant current value)</w:t>
      </w:r>
    </w:p>
    <w:p w:rsidR="45ACE240" w:rsidP="5C9206DC" w:rsidRDefault="45ACE240" w14:paraId="7A9E86B6" w14:textId="2CBDE316">
      <w:pPr>
        <w:pStyle w:val="Heading3"/>
        <w:rPr>
          <w:rFonts w:ascii="Times New Roman" w:hAnsi="Times New Roman" w:eastAsia="Times New Roman" w:cs="Times New Roman"/>
          <w:b w:val="0"/>
          <w:bCs w:val="0"/>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Wiring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method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w:t>
      </w:r>
      <w:r w:rsidRPr="5C9206DC" w:rsidR="45ACE240">
        <w:rPr>
          <w:rFonts w:ascii="Times New Roman" w:hAnsi="Times New Roman" w:eastAsia="Times New Roman" w:cs="Times New Roman"/>
          <w:b w:val="0"/>
          <w:bCs w:val="0"/>
          <w:i w:val="0"/>
          <w:iCs w:val="0"/>
          <w:caps w:val="0"/>
          <w:smallCaps w:val="0"/>
          <w:noProof w:val="0"/>
          <w:color w:val="3C3C3C"/>
          <w:sz w:val="24"/>
          <w:szCs w:val="24"/>
          <w:lang w:val="en-US"/>
        </w:rPr>
        <w:t>direct lead welding on PCB</w:t>
      </w:r>
    </w:p>
    <w:p w:rsidR="186D3169" w:rsidP="5C9206DC" w:rsidRDefault="186D3169" w14:paraId="47306C37" w14:textId="02495E65">
      <w:pPr>
        <w:pStyle w:val="Normal"/>
        <w:rPr>
          <w:rFonts w:ascii="Times New Roman" w:hAnsi="Times New Roman" w:eastAsia="Times New Roman" w:cs="Times New Roman"/>
          <w:noProof w:val="0"/>
          <w:sz w:val="24"/>
          <w:szCs w:val="24"/>
          <w:lang w:val="en-US"/>
        </w:rPr>
      </w:pPr>
      <w:r w:rsidRPr="5C9206DC" w:rsidR="186D3169">
        <w:rPr>
          <w:rFonts w:ascii="Times New Roman" w:hAnsi="Times New Roman" w:eastAsia="Times New Roman" w:cs="Times New Roman"/>
          <w:noProof w:val="0"/>
          <w:sz w:val="24"/>
          <w:szCs w:val="24"/>
          <w:lang w:val="en-US"/>
        </w:rPr>
        <w:t>=====================================================================</w:t>
      </w:r>
    </w:p>
    <w:p w:rsidR="45ACE240" w:rsidP="5C9206DC" w:rsidRDefault="45ACE240" w14:paraId="506D1C7F" w14:textId="44FFE6D4">
      <w:pPr>
        <w:pStyle w:val="Heading3"/>
        <w:rPr>
          <w:rFonts w:ascii="Times New Roman" w:hAnsi="Times New Roman" w:eastAsia="Times New Roman" w:cs="Times New Roman"/>
          <w:b w:val="1"/>
          <w:bCs w:val="1"/>
          <w:i w:val="0"/>
          <w:iCs w:val="0"/>
          <w:caps w:val="0"/>
          <w:smallCaps w:val="0"/>
          <w:noProof w:val="0"/>
          <w:color w:val="3C3C3C"/>
          <w:sz w:val="24"/>
          <w:szCs w:val="24"/>
          <w:u w:val="single"/>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u w:val="single"/>
          <w:lang w:val="en-US"/>
        </w:rPr>
        <w:t>How to charge the battery:</w:t>
      </w:r>
    </w:p>
    <w:p w:rsidR="45ACE240" w:rsidP="5C9206DC" w:rsidRDefault="45ACE240" w14:paraId="4573B3CC" w14:textId="5C536C54">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1.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Determine</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the float voltage and current of the rechargeable battery you need to recharge, the input voltage of the module;</w:t>
      </w:r>
    </w:p>
    <w:p w:rsidR="45ACE240" w:rsidP="5C9206DC" w:rsidRDefault="45ACE240" w14:paraId="284BD603" w14:textId="044A8F80">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2. Adjust the constant voltage potentiometer to adjust the output voltage to about 3V.</w:t>
      </w:r>
    </w:p>
    <w:p w:rsidR="45ACE240" w:rsidP="5C9206DC" w:rsidRDefault="45ACE240" w14:paraId="4499F11C" w14:textId="15ACCE27">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3. Use a multimeter 10A current block to measure the output short-circuit current, and adjust the constant current potentiometer to make the output current reach the predetermined charging current value</w:t>
      </w:r>
    </w:p>
    <w:p w:rsidR="45ACE240" w:rsidP="5C9206DC" w:rsidRDefault="45ACE240" w14:paraId="64ACB816" w14:textId="1CDF00D2">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4. The default charging lamp current is 0.1 times the charging current (constant current value), if you need to adjust, please adjust the lamp current potentiometer;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generally no</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adjustment)</w:t>
      </w:r>
    </w:p>
    <w:p w:rsidR="45ACE240" w:rsidP="5C9206DC" w:rsidRDefault="45ACE240" w14:paraId="0E507233" w14:textId="4E2F47BE">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5. Adjust the constant voltage potentiometer to make the output voltage reach the float charge voltage;</w:t>
      </w:r>
    </w:p>
    <w:p w:rsidR="45ACE240" w:rsidP="5C9206DC" w:rsidRDefault="45ACE240" w14:paraId="5C138BA6" w14:textId="47F69033">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6. Connect the battery and try charging.</w:t>
      </w:r>
    </w:p>
    <w:p w:rsidR="45ACE240" w:rsidP="5C9206DC" w:rsidRDefault="45ACE240" w14:paraId="09DE3808" w14:textId="7B549087">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(Steps 1, 2, 3, 4, and 5 are that the module input is connected to the power supply, and the output is no-load and not connected to the battery.)</w:t>
      </w:r>
    </w:p>
    <w:p w:rsidR="45ACE240" w:rsidP="5C9206DC" w:rsidRDefault="45ACE240" w14:paraId="6658797D" w14:textId="1EF9C0EF">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LED constant current drive use method:</w:t>
      </w:r>
    </w:p>
    <w:p w:rsidR="45ACE240" w:rsidP="5C9206DC" w:rsidRDefault="45ACE240" w14:paraId="2A86D486" w14:textId="3C9FD2FE">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1. </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Determine</w:t>
      </w: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 xml:space="preserve"> the operating current and maximum operating voltage of the LED you need to drive;</w:t>
      </w:r>
    </w:p>
    <w:p w:rsidR="45ACE240" w:rsidP="5C9206DC" w:rsidRDefault="45ACE240" w14:paraId="14A8FF9D" w14:textId="3BCE5BAF">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2. Adjust the constant voltage potentiometer to adjust the output voltage to about 3V.</w:t>
      </w:r>
    </w:p>
    <w:p w:rsidR="45ACE240" w:rsidP="5C9206DC" w:rsidRDefault="45ACE240" w14:paraId="0FDABB72" w14:textId="56181A39">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3. Use a multimeter 10A current block to measure the output short-circuit current, and adjust the constant current potentiometer to make the output current reach the predetermined LED working current;</w:t>
      </w:r>
    </w:p>
    <w:p w:rsidR="45ACE240" w:rsidP="5C9206DC" w:rsidRDefault="45ACE240" w14:paraId="507864CC" w14:textId="0F329FCE">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4. Adjust the constant voltage potentiometer to make the output voltage reach the highest working voltage of LED;</w:t>
      </w:r>
    </w:p>
    <w:p w:rsidR="45ACE240" w:rsidP="5C9206DC" w:rsidRDefault="45ACE240" w14:paraId="203E97B7" w14:textId="6B6332E7">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5. Connect the LED and test the machine.</w:t>
      </w:r>
    </w:p>
    <w:p w:rsidR="45ACE240" w:rsidP="5C9206DC" w:rsidRDefault="45ACE240" w14:paraId="247C6202" w14:textId="78AB2AA7">
      <w:pPr>
        <w:pStyle w:val="Heading3"/>
        <w:rPr>
          <w:rFonts w:ascii="Times New Roman" w:hAnsi="Times New Roman" w:eastAsia="Times New Roman" w:cs="Times New Roman"/>
          <w:b w:val="1"/>
          <w:bCs w:val="1"/>
          <w:i w:val="0"/>
          <w:iCs w:val="0"/>
          <w:caps w:val="0"/>
          <w:smallCaps w:val="0"/>
          <w:noProof w:val="0"/>
          <w:color w:val="3C3C3C"/>
          <w:sz w:val="24"/>
          <w:szCs w:val="24"/>
          <w:lang w:val="en-US"/>
        </w:rPr>
      </w:pPr>
      <w:r w:rsidRPr="5C9206DC" w:rsidR="45ACE240">
        <w:rPr>
          <w:rFonts w:ascii="Times New Roman" w:hAnsi="Times New Roman" w:eastAsia="Times New Roman" w:cs="Times New Roman"/>
          <w:b w:val="1"/>
          <w:bCs w:val="1"/>
          <w:i w:val="0"/>
          <w:iCs w:val="0"/>
          <w:caps w:val="0"/>
          <w:smallCaps w:val="0"/>
          <w:noProof w:val="0"/>
          <w:color w:val="3C3C3C"/>
          <w:sz w:val="24"/>
          <w:szCs w:val="24"/>
          <w:lang w:val="en-US"/>
        </w:rPr>
        <w:t>(Steps 1, 2, 3, and 4 are that the module input is connected to the power supply, and the output is no-load without LED lights.</w:t>
      </w:r>
    </w:p>
    <w:p w:rsidR="1F872576" w:rsidP="5C9206DC" w:rsidRDefault="1F872576" w14:paraId="461DA181" w14:textId="6F6EE7C8">
      <w:pPr>
        <w:pStyle w:val="Normal"/>
        <w:rPr>
          <w:rFonts w:ascii="Times New Roman" w:hAnsi="Times New Roman" w:eastAsia="Times New Roman" w:cs="Times New Roman"/>
          <w:noProof w:val="0"/>
          <w:sz w:val="24"/>
          <w:szCs w:val="24"/>
          <w:lang w:val="en-US"/>
        </w:rPr>
      </w:pPr>
      <w:r w:rsidRPr="5C9206DC" w:rsidR="1F872576">
        <w:rPr>
          <w:rFonts w:ascii="Times New Roman" w:hAnsi="Times New Roman" w:eastAsia="Times New Roman" w:cs="Times New Roman"/>
          <w:noProof w:val="0"/>
          <w:sz w:val="24"/>
          <w:szCs w:val="24"/>
          <w:lang w:val="en-US"/>
        </w:rPr>
        <w:t>=====================================================================</w:t>
      </w:r>
    </w:p>
    <w:p w:rsidR="5C9206DC" w:rsidP="5C9206DC" w:rsidRDefault="5C9206DC" w14:paraId="703E5233" w14:textId="431CA91A">
      <w:pPr>
        <w:pStyle w:val="Normal"/>
        <w:spacing w:before="0" w:beforeAutospacing="off" w:after="150" w:afterAutospacing="off"/>
        <w:rPr>
          <w:rFonts w:ascii="Times New Roman" w:hAnsi="Times New Roman" w:eastAsia="Times New Roman" w:cs="Times New Roman"/>
          <w:b w:val="0"/>
          <w:bCs w:val="0"/>
          <w:i w:val="0"/>
          <w:iCs w:val="0"/>
          <w:caps w:val="0"/>
          <w:smallCaps w:val="0"/>
          <w:noProof w:val="0"/>
          <w:color w:val="414042"/>
          <w:sz w:val="24"/>
          <w:szCs w:val="24"/>
          <w:lang w:val="en-US"/>
        </w:rPr>
      </w:pPr>
    </w:p>
    <w:p w:rsidR="5C9206DC" w:rsidP="5C9206DC" w:rsidRDefault="5C9206DC" w14:paraId="535AB93B" w14:textId="27609BF4">
      <w:pPr>
        <w:pStyle w:val="Normal"/>
        <w:rPr>
          <w:rFonts w:ascii="Times New Roman" w:hAnsi="Times New Roman" w:eastAsia="Times New Roman" w:cs="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c1671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D64AE3"/>
    <w:rsid w:val="13C84F60"/>
    <w:rsid w:val="17FB6DCA"/>
    <w:rsid w:val="186D3169"/>
    <w:rsid w:val="193C78DE"/>
    <w:rsid w:val="1953B692"/>
    <w:rsid w:val="1F872576"/>
    <w:rsid w:val="21EE37F4"/>
    <w:rsid w:val="21F785B7"/>
    <w:rsid w:val="25888A05"/>
    <w:rsid w:val="26D64AE3"/>
    <w:rsid w:val="275A340C"/>
    <w:rsid w:val="30D4F30A"/>
    <w:rsid w:val="3426FA57"/>
    <w:rsid w:val="3428203B"/>
    <w:rsid w:val="380FBBF1"/>
    <w:rsid w:val="3B4CB988"/>
    <w:rsid w:val="3DFB7F04"/>
    <w:rsid w:val="430BB2DC"/>
    <w:rsid w:val="43DDE346"/>
    <w:rsid w:val="43ED7146"/>
    <w:rsid w:val="45ACE240"/>
    <w:rsid w:val="52A75C97"/>
    <w:rsid w:val="5B840E24"/>
    <w:rsid w:val="5C9206DC"/>
    <w:rsid w:val="5E89CB7A"/>
    <w:rsid w:val="67D3BD64"/>
    <w:rsid w:val="76AA050A"/>
    <w:rsid w:val="78A82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64AE3"/>
  <w15:chartTrackingRefBased/>
  <w15:docId w15:val="{CA7F42EE-00E4-45CD-B9FD-8508427D74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dd60770e78db43e4" /><Relationship Type="http://schemas.openxmlformats.org/officeDocument/2006/relationships/image" Target="/media/image2.png" Id="Rcddd221ebe774edf" /><Relationship Type="http://schemas.openxmlformats.org/officeDocument/2006/relationships/hyperlink" Target="mailto:1A@4.2V" TargetMode="External" Id="R6e3f885261594966" /><Relationship Type="http://schemas.openxmlformats.org/officeDocument/2006/relationships/numbering" Target="numbering.xml" Id="R76db260097bb4ba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2023-08-10T07:24:10.4414022Z</dcterms:created>
  <dcterms:modified xsi:type="dcterms:W3CDTF">2023-08-10T07:38:08.0237661Z</dcterms:modified>
  <dc:creator>Rushikesh Kumawat</dc:creator>
  <lastModifiedBy>Rushikesh Kumawat</lastModifiedBy>
</coreProperties>
</file>